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8911" w14:textId="77777777" w:rsidR="00F16E0F" w:rsidRPr="00F16E0F" w:rsidRDefault="00F16E0F" w:rsidP="00F16E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16E0F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6A4F00AE" w14:textId="77777777" w:rsidR="00F16E0F" w:rsidRPr="00F16E0F" w:rsidRDefault="00F16E0F" w:rsidP="00F16E0F">
      <w:pPr>
        <w:tabs>
          <w:tab w:val="left" w:pos="636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6E0F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73D9F331" w14:textId="77777777" w:rsidR="00F16E0F" w:rsidRPr="00F16E0F" w:rsidRDefault="00F16E0F" w:rsidP="00F16E0F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0B5392CB" w14:textId="77777777" w:rsidR="00F16E0F" w:rsidRPr="00F16E0F" w:rsidRDefault="00F16E0F" w:rsidP="00F16E0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F16E0F">
        <w:rPr>
          <w:rFonts w:ascii="Times New Roman" w:eastAsia="Times New Roman" w:hAnsi="Times New Roman"/>
          <w:b/>
          <w:sz w:val="32"/>
          <w:szCs w:val="20"/>
          <w:lang w:eastAsia="ru-RU"/>
        </w:rPr>
        <w:t>Р Е Ш Е Н И Е</w:t>
      </w:r>
    </w:p>
    <w:p w14:paraId="2033301E" w14:textId="77777777" w:rsidR="00F16E0F" w:rsidRPr="00F16E0F" w:rsidRDefault="00F16E0F" w:rsidP="00F16E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14:paraId="66C9B57B" w14:textId="75DDBA40" w:rsidR="00F16E0F" w:rsidRPr="00F16E0F" w:rsidRDefault="00F16E0F" w:rsidP="00F16E0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6E0F">
        <w:rPr>
          <w:rFonts w:ascii="Times New Roman" w:eastAsia="Times New Roman" w:hAnsi="Times New Roman"/>
          <w:sz w:val="28"/>
          <w:szCs w:val="28"/>
          <w:lang w:eastAsia="ru-RU"/>
        </w:rPr>
        <w:t xml:space="preserve"> от «</w:t>
      </w:r>
      <w:r w:rsidR="001853A5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16E0F">
        <w:rPr>
          <w:rFonts w:ascii="Times New Roman" w:eastAsia="Times New Roman" w:hAnsi="Times New Roman"/>
          <w:sz w:val="28"/>
          <w:szCs w:val="28"/>
          <w:lang w:eastAsia="ru-RU"/>
        </w:rPr>
        <w:t>» сентября 2025 г. № 1</w:t>
      </w:r>
    </w:p>
    <w:p w14:paraId="63440D91" w14:textId="77777777" w:rsidR="00F16E0F" w:rsidRPr="00F16E0F" w:rsidRDefault="00F16E0F" w:rsidP="00F16E0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6E0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</w:t>
      </w:r>
      <w:proofErr w:type="spellStart"/>
      <w:r w:rsidRPr="00F16E0F">
        <w:rPr>
          <w:rFonts w:ascii="Times New Roman" w:eastAsia="Times New Roman" w:hAnsi="Times New Roman"/>
          <w:sz w:val="20"/>
          <w:szCs w:val="20"/>
          <w:lang w:eastAsia="ru-RU"/>
        </w:rPr>
        <w:t>с.Юдановка</w:t>
      </w:r>
      <w:proofErr w:type="spellEnd"/>
      <w:r w:rsidRPr="00F16E0F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14:paraId="469420AD" w14:textId="43136BBC" w:rsidR="00977F39" w:rsidRDefault="001853A5" w:rsidP="001853A5">
      <w:pPr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</w:rPr>
      </w:pPr>
      <w:r w:rsidRPr="001853A5">
        <w:rPr>
          <w:rFonts w:ascii="Times New Roman" w:hAnsi="Times New Roman"/>
          <w:b/>
          <w:sz w:val="28"/>
          <w:szCs w:val="28"/>
        </w:rPr>
        <w:t xml:space="preserve">Об избрании депутатов в Совет народных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Юдановского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Pr="001853A5">
        <w:rPr>
          <w:rFonts w:ascii="Times New Roman" w:hAnsi="Times New Roman"/>
          <w:b/>
          <w:sz w:val="28"/>
          <w:szCs w:val="28"/>
        </w:rPr>
        <w:t xml:space="preserve">Бобровского муниципального района Воронежской области </w:t>
      </w:r>
      <w:r>
        <w:rPr>
          <w:rFonts w:ascii="Times New Roman" w:hAnsi="Times New Roman"/>
          <w:b/>
          <w:sz w:val="28"/>
          <w:szCs w:val="28"/>
        </w:rPr>
        <w:t>7</w:t>
      </w:r>
      <w:r w:rsidRPr="001853A5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74FEADC8" w14:textId="77777777" w:rsidR="001853A5" w:rsidRDefault="001853A5" w:rsidP="001853A5">
      <w:pPr>
        <w:spacing w:after="0" w:line="240" w:lineRule="auto"/>
        <w:ind w:right="3968"/>
        <w:jc w:val="both"/>
        <w:rPr>
          <w:rFonts w:ascii="Times New Roman" w:hAnsi="Times New Roman"/>
          <w:b/>
          <w:sz w:val="28"/>
          <w:szCs w:val="28"/>
        </w:rPr>
      </w:pPr>
    </w:p>
    <w:p w14:paraId="2AA81D1E" w14:textId="3D499934" w:rsidR="00A615A6" w:rsidRDefault="00A615A6" w:rsidP="001853A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77B47">
        <w:rPr>
          <w:rFonts w:ascii="Times New Roman" w:hAnsi="Times New Roman"/>
          <w:sz w:val="28"/>
          <w:szCs w:val="28"/>
        </w:rPr>
        <w:t xml:space="preserve">На основании </w:t>
      </w:r>
      <w:r w:rsidR="001853A5">
        <w:rPr>
          <w:rFonts w:ascii="Times New Roman" w:hAnsi="Times New Roman"/>
          <w:sz w:val="28"/>
          <w:szCs w:val="28"/>
        </w:rPr>
        <w:t xml:space="preserve">решения Территориальной избирательной комиссии Бобровского </w:t>
      </w:r>
      <w:r w:rsidR="001853A5" w:rsidRPr="001853A5">
        <w:rPr>
          <w:rFonts w:ascii="Times New Roman" w:hAnsi="Times New Roman"/>
          <w:sz w:val="28"/>
          <w:szCs w:val="28"/>
        </w:rPr>
        <w:t xml:space="preserve">района, на которую возложены полномочия окружной избирательной комиссии по выборам депутатов Совета народных депутатов </w:t>
      </w:r>
      <w:proofErr w:type="spellStart"/>
      <w:r w:rsidR="001853A5" w:rsidRPr="001853A5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1853A5" w:rsidRPr="001853A5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 седьмого созыва по </w:t>
      </w:r>
      <w:proofErr w:type="spellStart"/>
      <w:r w:rsidR="001853A5" w:rsidRPr="001853A5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="001853A5" w:rsidRPr="001853A5">
        <w:rPr>
          <w:rFonts w:ascii="Times New Roman" w:hAnsi="Times New Roman"/>
          <w:sz w:val="28"/>
          <w:szCs w:val="28"/>
        </w:rPr>
        <w:t xml:space="preserve"> избирательному округу,</w:t>
      </w:r>
      <w:r w:rsidR="001853A5">
        <w:rPr>
          <w:rFonts w:ascii="Times New Roman" w:hAnsi="Times New Roman"/>
          <w:sz w:val="28"/>
          <w:szCs w:val="28"/>
        </w:rPr>
        <w:t xml:space="preserve"> №</w:t>
      </w:r>
      <w:r w:rsidR="001853A5" w:rsidRPr="001853A5">
        <w:rPr>
          <w:rFonts w:ascii="Times New Roman" w:hAnsi="Times New Roman"/>
          <w:sz w:val="28"/>
          <w:szCs w:val="28"/>
        </w:rPr>
        <w:t>152/1305-20/25</w:t>
      </w:r>
      <w:r w:rsidR="001853A5">
        <w:rPr>
          <w:rFonts w:ascii="Times New Roman" w:hAnsi="Times New Roman"/>
          <w:sz w:val="28"/>
          <w:szCs w:val="28"/>
        </w:rPr>
        <w:t xml:space="preserve"> от 16.09.2025 года Совет народных депутатов </w:t>
      </w:r>
      <w:proofErr w:type="spellStart"/>
      <w:r w:rsidR="001853A5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="001853A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1853A5" w:rsidRPr="001853A5">
        <w:rPr>
          <w:rFonts w:ascii="Times New Roman" w:hAnsi="Times New Roman"/>
          <w:b/>
          <w:bCs/>
          <w:sz w:val="28"/>
          <w:szCs w:val="28"/>
        </w:rPr>
        <w:t>р</w:t>
      </w:r>
      <w:r w:rsidR="001853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53A5" w:rsidRPr="001853A5">
        <w:rPr>
          <w:rFonts w:ascii="Times New Roman" w:hAnsi="Times New Roman"/>
          <w:b/>
          <w:bCs/>
          <w:sz w:val="28"/>
          <w:szCs w:val="28"/>
        </w:rPr>
        <w:t>е</w:t>
      </w:r>
      <w:r w:rsidR="001853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53A5" w:rsidRPr="001853A5">
        <w:rPr>
          <w:rFonts w:ascii="Times New Roman" w:hAnsi="Times New Roman"/>
          <w:b/>
          <w:bCs/>
          <w:sz w:val="28"/>
          <w:szCs w:val="28"/>
        </w:rPr>
        <w:t>ш</w:t>
      </w:r>
      <w:r w:rsidR="001853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53A5" w:rsidRPr="001853A5">
        <w:rPr>
          <w:rFonts w:ascii="Times New Roman" w:hAnsi="Times New Roman"/>
          <w:b/>
          <w:bCs/>
          <w:sz w:val="28"/>
          <w:szCs w:val="28"/>
        </w:rPr>
        <w:t>и</w:t>
      </w:r>
      <w:r w:rsidR="001853A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53A5" w:rsidRPr="001853A5">
        <w:rPr>
          <w:rFonts w:ascii="Times New Roman" w:hAnsi="Times New Roman"/>
          <w:b/>
          <w:bCs/>
          <w:sz w:val="28"/>
          <w:szCs w:val="28"/>
        </w:rPr>
        <w:t>л</w:t>
      </w:r>
      <w:r w:rsidR="001853A5">
        <w:rPr>
          <w:rFonts w:ascii="Times New Roman" w:hAnsi="Times New Roman"/>
          <w:sz w:val="28"/>
          <w:szCs w:val="28"/>
        </w:rPr>
        <w:t>:</w:t>
      </w:r>
    </w:p>
    <w:p w14:paraId="0E63DC1C" w14:textId="478C04BD" w:rsidR="0058021A" w:rsidRDefault="001853A5" w:rsidP="008A50F7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8021A">
        <w:rPr>
          <w:rFonts w:ascii="Times New Roman" w:hAnsi="Times New Roman"/>
          <w:sz w:val="28"/>
          <w:szCs w:val="28"/>
        </w:rPr>
        <w:t xml:space="preserve">Считать избранными депутатов </w:t>
      </w:r>
      <w:r w:rsidR="0058021A">
        <w:rPr>
          <w:rFonts w:ascii="Times New Roman" w:hAnsi="Times New Roman"/>
          <w:sz w:val="28"/>
          <w:szCs w:val="28"/>
        </w:rPr>
        <w:t xml:space="preserve">в </w:t>
      </w:r>
      <w:r w:rsidRPr="0058021A">
        <w:rPr>
          <w:rFonts w:ascii="Times New Roman" w:hAnsi="Times New Roman"/>
          <w:sz w:val="28"/>
          <w:szCs w:val="28"/>
        </w:rPr>
        <w:t xml:space="preserve">Совет народных депутатов </w:t>
      </w:r>
      <w:proofErr w:type="spellStart"/>
      <w:r w:rsidRPr="0058021A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Pr="0058021A">
        <w:rPr>
          <w:rFonts w:ascii="Times New Roman" w:hAnsi="Times New Roman"/>
          <w:sz w:val="28"/>
          <w:szCs w:val="28"/>
        </w:rPr>
        <w:t xml:space="preserve">   сельского поселения Бобровского муниципального района Воронежской области седьмого созыва по </w:t>
      </w:r>
      <w:proofErr w:type="spellStart"/>
      <w:r w:rsidRPr="0058021A">
        <w:rPr>
          <w:rFonts w:ascii="Times New Roman" w:hAnsi="Times New Roman"/>
          <w:sz w:val="28"/>
          <w:szCs w:val="28"/>
        </w:rPr>
        <w:t>одиннадцатимандатному</w:t>
      </w:r>
      <w:proofErr w:type="spellEnd"/>
      <w:r w:rsidRPr="0058021A">
        <w:rPr>
          <w:rFonts w:ascii="Times New Roman" w:hAnsi="Times New Roman"/>
          <w:sz w:val="28"/>
          <w:szCs w:val="28"/>
        </w:rPr>
        <w:t xml:space="preserve"> избирательному округу согласно приложению.</w:t>
      </w:r>
      <w:r w:rsidR="0058021A" w:rsidRPr="0058021A">
        <w:rPr>
          <w:rFonts w:ascii="Times New Roman" w:hAnsi="Times New Roman"/>
          <w:sz w:val="28"/>
          <w:szCs w:val="28"/>
        </w:rPr>
        <w:t xml:space="preserve"> </w:t>
      </w:r>
    </w:p>
    <w:p w14:paraId="191930F8" w14:textId="3CE09293" w:rsidR="0058021A" w:rsidRPr="0058021A" w:rsidRDefault="0058021A" w:rsidP="008A50F7">
      <w:pPr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8021A">
        <w:rPr>
          <w:rFonts w:ascii="Times New Roman" w:hAnsi="Times New Roman"/>
          <w:sz w:val="28"/>
          <w:szCs w:val="28"/>
        </w:rPr>
        <w:t xml:space="preserve">Опубликовать настоящее решение в «Муниципальном вестнике» </w:t>
      </w:r>
      <w:proofErr w:type="spellStart"/>
      <w:r w:rsidRPr="0058021A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Pr="0058021A">
        <w:rPr>
          <w:rFonts w:ascii="Times New Roman" w:hAnsi="Times New Roman"/>
          <w:sz w:val="28"/>
          <w:szCs w:val="28"/>
        </w:rPr>
        <w:t xml:space="preserve"> сельского поселения Бобровского муниципального района Воронежской области и разместить на официальном сайте администрации </w:t>
      </w:r>
      <w:proofErr w:type="spellStart"/>
      <w:r w:rsidRPr="0058021A">
        <w:rPr>
          <w:rFonts w:ascii="Times New Roman" w:hAnsi="Times New Roman"/>
          <w:sz w:val="28"/>
          <w:szCs w:val="28"/>
        </w:rPr>
        <w:t>Юдановского</w:t>
      </w:r>
      <w:proofErr w:type="spellEnd"/>
      <w:r w:rsidRPr="0058021A">
        <w:rPr>
          <w:rFonts w:ascii="Times New Roman" w:hAnsi="Times New Roman"/>
          <w:sz w:val="28"/>
          <w:szCs w:val="28"/>
        </w:rPr>
        <w:t xml:space="preserve"> сельского поселения в сети «Интернет».</w:t>
      </w:r>
    </w:p>
    <w:p w14:paraId="0E71D06F" w14:textId="77777777" w:rsidR="00977F39" w:rsidRPr="00A615A6" w:rsidRDefault="00977F39" w:rsidP="000F3047">
      <w:pPr>
        <w:pStyle w:val="a3"/>
        <w:spacing w:after="0" w:line="240" w:lineRule="auto"/>
        <w:ind w:left="1305"/>
        <w:jc w:val="both"/>
        <w:rPr>
          <w:rFonts w:ascii="Times New Roman" w:hAnsi="Times New Roman"/>
          <w:sz w:val="28"/>
          <w:szCs w:val="28"/>
        </w:rPr>
      </w:pPr>
    </w:p>
    <w:p w14:paraId="3F55DF35" w14:textId="77777777" w:rsidR="00977F39" w:rsidRPr="00A615A6" w:rsidRDefault="00977F39" w:rsidP="000F3047">
      <w:pPr>
        <w:pStyle w:val="a3"/>
        <w:spacing w:after="0" w:line="240" w:lineRule="auto"/>
        <w:ind w:left="1305"/>
        <w:jc w:val="both"/>
        <w:rPr>
          <w:rFonts w:ascii="Times New Roman" w:hAnsi="Times New Roman"/>
          <w:sz w:val="28"/>
          <w:szCs w:val="28"/>
        </w:rPr>
      </w:pPr>
    </w:p>
    <w:p w14:paraId="5C60C686" w14:textId="77777777" w:rsidR="00977F39" w:rsidRPr="00A615A6" w:rsidRDefault="004D62EB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15A6">
        <w:rPr>
          <w:rFonts w:ascii="Times New Roman" w:hAnsi="Times New Roman"/>
          <w:sz w:val="28"/>
          <w:szCs w:val="28"/>
        </w:rPr>
        <w:t>Глава Юдан</w:t>
      </w:r>
      <w:r w:rsidR="00977F39" w:rsidRPr="00A615A6">
        <w:rPr>
          <w:rFonts w:ascii="Times New Roman" w:hAnsi="Times New Roman"/>
          <w:sz w:val="28"/>
          <w:szCs w:val="28"/>
        </w:rPr>
        <w:t>овского сельского поселения</w:t>
      </w:r>
    </w:p>
    <w:p w14:paraId="07ACED75" w14:textId="77777777" w:rsidR="00977F39" w:rsidRPr="00A615A6" w:rsidRDefault="00977F39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15A6">
        <w:rPr>
          <w:rFonts w:ascii="Times New Roman" w:hAnsi="Times New Roman"/>
          <w:sz w:val="28"/>
          <w:szCs w:val="28"/>
        </w:rPr>
        <w:t>Бобровского муниципального района</w:t>
      </w:r>
    </w:p>
    <w:p w14:paraId="101E4EC4" w14:textId="77777777" w:rsidR="00977F39" w:rsidRPr="00AE7E71" w:rsidRDefault="00A615A6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Воронежской области                                                            С.И.Мельникова</w:t>
      </w:r>
      <w:r w:rsidR="00AE7E71">
        <w:rPr>
          <w:rFonts w:ascii="Times New Roman" w:hAnsi="Times New Roman"/>
          <w:sz w:val="28"/>
          <w:szCs w:val="28"/>
        </w:rPr>
        <w:br w:type="page"/>
      </w:r>
      <w:r w:rsidR="00AE7E71" w:rsidRPr="00AE7E7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Приложение</w:t>
      </w:r>
    </w:p>
    <w:p w14:paraId="75C05D96" w14:textId="77777777" w:rsidR="00AE7E71" w:rsidRPr="00AE7E71" w:rsidRDefault="00AE7E71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7E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к р</w:t>
      </w:r>
      <w:r>
        <w:rPr>
          <w:rFonts w:ascii="Times New Roman" w:hAnsi="Times New Roman"/>
          <w:sz w:val="24"/>
          <w:szCs w:val="24"/>
        </w:rPr>
        <w:t xml:space="preserve">ешению </w:t>
      </w:r>
      <w:r w:rsidRPr="00AE7E71">
        <w:rPr>
          <w:rFonts w:ascii="Times New Roman" w:hAnsi="Times New Roman"/>
          <w:sz w:val="24"/>
          <w:szCs w:val="24"/>
        </w:rPr>
        <w:t>Совета народных депутатов</w:t>
      </w:r>
    </w:p>
    <w:p w14:paraId="6FD34005" w14:textId="77777777" w:rsidR="00AE7E71" w:rsidRDefault="00AE7E71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7E7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AE7E71">
        <w:rPr>
          <w:rFonts w:ascii="Times New Roman" w:hAnsi="Times New Roman"/>
          <w:sz w:val="24"/>
          <w:szCs w:val="24"/>
        </w:rPr>
        <w:t>Юдановского сельского поселения</w:t>
      </w:r>
    </w:p>
    <w:p w14:paraId="164BFBD3" w14:textId="77777777" w:rsidR="00AE7E71" w:rsidRDefault="00AE7E71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Бобровского муниципального района</w:t>
      </w:r>
    </w:p>
    <w:p w14:paraId="7C0898CD" w14:textId="77777777" w:rsidR="00AE7E71" w:rsidRDefault="00AE7E71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Воронежской области</w:t>
      </w:r>
    </w:p>
    <w:p w14:paraId="70DAF7CA" w14:textId="563F1FA3" w:rsidR="00AE7E71" w:rsidRDefault="00AE7E71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От </w:t>
      </w:r>
      <w:r w:rsidR="00E14C5F">
        <w:rPr>
          <w:rFonts w:ascii="Times New Roman" w:hAnsi="Times New Roman"/>
          <w:sz w:val="24"/>
          <w:szCs w:val="24"/>
        </w:rPr>
        <w:t>«</w:t>
      </w:r>
      <w:r w:rsidR="0058021A">
        <w:rPr>
          <w:rFonts w:ascii="Times New Roman" w:hAnsi="Times New Roman"/>
          <w:sz w:val="24"/>
          <w:szCs w:val="24"/>
        </w:rPr>
        <w:t>25</w:t>
      </w:r>
      <w:r w:rsidR="00E14C5F">
        <w:rPr>
          <w:rFonts w:ascii="Times New Roman" w:hAnsi="Times New Roman"/>
          <w:sz w:val="24"/>
          <w:szCs w:val="24"/>
        </w:rPr>
        <w:t>» сентября 2025</w:t>
      </w:r>
      <w:r>
        <w:rPr>
          <w:rFonts w:ascii="Times New Roman" w:hAnsi="Times New Roman"/>
          <w:sz w:val="24"/>
          <w:szCs w:val="24"/>
        </w:rPr>
        <w:t xml:space="preserve"> года №</w:t>
      </w:r>
      <w:r w:rsidR="00CA5BEC">
        <w:rPr>
          <w:rFonts w:ascii="Times New Roman" w:hAnsi="Times New Roman"/>
          <w:sz w:val="24"/>
          <w:szCs w:val="24"/>
        </w:rPr>
        <w:t xml:space="preserve"> </w:t>
      </w:r>
      <w:r w:rsidR="00E14C5F">
        <w:rPr>
          <w:rFonts w:ascii="Times New Roman" w:hAnsi="Times New Roman"/>
          <w:sz w:val="24"/>
          <w:szCs w:val="24"/>
        </w:rPr>
        <w:t>1</w:t>
      </w:r>
    </w:p>
    <w:p w14:paraId="1B610263" w14:textId="77777777" w:rsidR="00295F4D" w:rsidRDefault="00295F4D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A54922" w14:textId="77777777" w:rsidR="00295F4D" w:rsidRDefault="00295F4D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6F38DE5" w14:textId="77777777" w:rsidR="00AE7E71" w:rsidRDefault="00AE7E71" w:rsidP="000F30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797482" w14:textId="77777777" w:rsidR="0058021A" w:rsidRPr="0058021A" w:rsidRDefault="0058021A" w:rsidP="005802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СПИСОК </w:t>
      </w:r>
    </w:p>
    <w:p w14:paraId="1577A713" w14:textId="77777777" w:rsidR="0058021A" w:rsidRPr="0058021A" w:rsidRDefault="0058021A" w:rsidP="005802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зарегистрированных депутатов Совета народных депутатов </w:t>
      </w:r>
      <w:proofErr w:type="spellStart"/>
      <w:r w:rsidRPr="0058021A">
        <w:rPr>
          <w:rFonts w:ascii="Times New Roman" w:eastAsia="Times New Roman" w:hAnsi="Times New Roman"/>
          <w:b/>
          <w:sz w:val="28"/>
          <w:szCs w:val="28"/>
          <w:lang w:eastAsia="ru-RU"/>
        </w:rPr>
        <w:t>Юдановского</w:t>
      </w:r>
      <w:proofErr w:type="spellEnd"/>
      <w:r w:rsidRPr="0058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Бобровского муниципального района Воронежской области седьмого созыва по </w:t>
      </w:r>
      <w:proofErr w:type="spellStart"/>
      <w:r w:rsidRPr="0058021A">
        <w:rPr>
          <w:rFonts w:ascii="Times New Roman" w:eastAsia="Times New Roman" w:hAnsi="Times New Roman"/>
          <w:b/>
          <w:sz w:val="28"/>
          <w:szCs w:val="28"/>
          <w:lang w:eastAsia="ru-RU"/>
        </w:rPr>
        <w:t>одиннадцатимандатному</w:t>
      </w:r>
      <w:proofErr w:type="spellEnd"/>
      <w:r w:rsidRPr="005802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избирательному округу</w:t>
      </w:r>
    </w:p>
    <w:p w14:paraId="2A514385" w14:textId="77777777" w:rsidR="0058021A" w:rsidRPr="0058021A" w:rsidRDefault="0058021A" w:rsidP="005802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9800F7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Мельникова Светлана Ивановна</w:t>
      </w:r>
    </w:p>
    <w:p w14:paraId="0469A753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Федорков</w:t>
      </w:r>
      <w:proofErr w:type="spellEnd"/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Сергей Иванович</w:t>
      </w:r>
    </w:p>
    <w:p w14:paraId="6444D957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Лихачев Александр Михайлович</w:t>
      </w:r>
    </w:p>
    <w:p w14:paraId="4052D5AB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Плетнева Ирина Александровна</w:t>
      </w:r>
    </w:p>
    <w:p w14:paraId="44DBCCA6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Спесивцева Ольга Васильевна</w:t>
      </w:r>
    </w:p>
    <w:p w14:paraId="3F46D9BE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Карташова Наталья Семеновна</w:t>
      </w:r>
    </w:p>
    <w:p w14:paraId="1C1C14E8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Безотосный</w:t>
      </w:r>
      <w:proofErr w:type="spellEnd"/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Иванович</w:t>
      </w:r>
    </w:p>
    <w:p w14:paraId="7C5ADBAC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Кудрявцев Александр Иванович</w:t>
      </w:r>
    </w:p>
    <w:p w14:paraId="44AA5C0E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Григорьев Владимир Николаевич</w:t>
      </w:r>
    </w:p>
    <w:p w14:paraId="569A679E" w14:textId="77777777" w:rsidR="0058021A" w:rsidRPr="0058021A" w:rsidRDefault="0058021A" w:rsidP="0058021A">
      <w:pPr>
        <w:numPr>
          <w:ilvl w:val="0"/>
          <w:numId w:val="5"/>
        </w:numPr>
        <w:spacing w:after="0" w:line="24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Ухина</w:t>
      </w:r>
      <w:proofErr w:type="spellEnd"/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Галина Александровна</w:t>
      </w:r>
    </w:p>
    <w:p w14:paraId="7C85ECC4" w14:textId="77777777" w:rsidR="0058021A" w:rsidRPr="0058021A" w:rsidRDefault="0058021A" w:rsidP="0058021A">
      <w:pPr>
        <w:numPr>
          <w:ilvl w:val="0"/>
          <w:numId w:val="5"/>
        </w:numPr>
        <w:spacing w:after="0" w:line="360" w:lineRule="auto"/>
        <w:ind w:right="-5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 xml:space="preserve">Хомяков Игорь </w:t>
      </w:r>
      <w:proofErr w:type="spellStart"/>
      <w:r w:rsidRPr="0058021A">
        <w:rPr>
          <w:rFonts w:ascii="Times New Roman" w:eastAsia="Times New Roman" w:hAnsi="Times New Roman"/>
          <w:sz w:val="28"/>
          <w:szCs w:val="28"/>
          <w:lang w:eastAsia="ru-RU"/>
        </w:rPr>
        <w:t>Алексндрович</w:t>
      </w:r>
      <w:proofErr w:type="spellEnd"/>
    </w:p>
    <w:p w14:paraId="6CE83F95" w14:textId="12341795" w:rsidR="00295F4D" w:rsidRPr="00AE7E71" w:rsidRDefault="00295F4D" w:rsidP="0058021A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295F4D" w:rsidRPr="00AE7E71" w:rsidSect="00F1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36F"/>
    <w:multiLevelType w:val="hybridMultilevel"/>
    <w:tmpl w:val="8F3C696E"/>
    <w:lvl w:ilvl="0" w:tplc="E5B63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70C0A"/>
    <w:multiLevelType w:val="hybridMultilevel"/>
    <w:tmpl w:val="CBF070F2"/>
    <w:lvl w:ilvl="0" w:tplc="3CCEF7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4C61B4"/>
    <w:multiLevelType w:val="hybridMultilevel"/>
    <w:tmpl w:val="006C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21C21"/>
    <w:multiLevelType w:val="hybridMultilevel"/>
    <w:tmpl w:val="2B54BD78"/>
    <w:lvl w:ilvl="0" w:tplc="8AF0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AB1C79"/>
    <w:multiLevelType w:val="multilevel"/>
    <w:tmpl w:val="50985330"/>
    <w:lvl w:ilvl="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2160"/>
      </w:pPr>
      <w:rPr>
        <w:rFonts w:cs="Times New Roman" w:hint="default"/>
      </w:rPr>
    </w:lvl>
  </w:abstractNum>
  <w:num w:numId="1" w16cid:durableId="1254315095">
    <w:abstractNumId w:val="4"/>
  </w:num>
  <w:num w:numId="2" w16cid:durableId="1789005166">
    <w:abstractNumId w:val="0"/>
  </w:num>
  <w:num w:numId="3" w16cid:durableId="321204134">
    <w:abstractNumId w:val="1"/>
  </w:num>
  <w:num w:numId="4" w16cid:durableId="125509104">
    <w:abstractNumId w:val="3"/>
  </w:num>
  <w:num w:numId="5" w16cid:durableId="19299939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84D"/>
    <w:rsid w:val="000052BD"/>
    <w:rsid w:val="00032473"/>
    <w:rsid w:val="000B57F6"/>
    <w:rsid w:val="000F3047"/>
    <w:rsid w:val="00112E61"/>
    <w:rsid w:val="0011369F"/>
    <w:rsid w:val="001257A1"/>
    <w:rsid w:val="001853A5"/>
    <w:rsid w:val="0029275C"/>
    <w:rsid w:val="00295F4D"/>
    <w:rsid w:val="003B6445"/>
    <w:rsid w:val="003E1FC7"/>
    <w:rsid w:val="003F1F55"/>
    <w:rsid w:val="0046025A"/>
    <w:rsid w:val="00463B95"/>
    <w:rsid w:val="0047145E"/>
    <w:rsid w:val="004D62EB"/>
    <w:rsid w:val="00505B3B"/>
    <w:rsid w:val="0058021A"/>
    <w:rsid w:val="00587CB6"/>
    <w:rsid w:val="005955C6"/>
    <w:rsid w:val="005C7123"/>
    <w:rsid w:val="005F3625"/>
    <w:rsid w:val="00677B47"/>
    <w:rsid w:val="0071684D"/>
    <w:rsid w:val="00740355"/>
    <w:rsid w:val="00764660"/>
    <w:rsid w:val="00770C2D"/>
    <w:rsid w:val="00790652"/>
    <w:rsid w:val="007D1F1F"/>
    <w:rsid w:val="008B0628"/>
    <w:rsid w:val="008D25E0"/>
    <w:rsid w:val="008F3952"/>
    <w:rsid w:val="009019BC"/>
    <w:rsid w:val="00977F39"/>
    <w:rsid w:val="009E06D6"/>
    <w:rsid w:val="009E67D6"/>
    <w:rsid w:val="00A615A6"/>
    <w:rsid w:val="00A815B6"/>
    <w:rsid w:val="00A9149B"/>
    <w:rsid w:val="00AE7E71"/>
    <w:rsid w:val="00BE0365"/>
    <w:rsid w:val="00C72895"/>
    <w:rsid w:val="00CA3FDE"/>
    <w:rsid w:val="00CA5BEC"/>
    <w:rsid w:val="00CE565D"/>
    <w:rsid w:val="00D01619"/>
    <w:rsid w:val="00D84CBC"/>
    <w:rsid w:val="00E14C5F"/>
    <w:rsid w:val="00E165CC"/>
    <w:rsid w:val="00EE3866"/>
    <w:rsid w:val="00EE48F6"/>
    <w:rsid w:val="00F16E0F"/>
    <w:rsid w:val="00F27BDA"/>
    <w:rsid w:val="00F30437"/>
    <w:rsid w:val="00F736DE"/>
    <w:rsid w:val="00FC75DC"/>
    <w:rsid w:val="00FE2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5B379"/>
  <w15:docId w15:val="{B1A6D461-374E-437D-B67E-FFD9A941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49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16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1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НАРОДНЫХ ДЕПУТАТОВ СУХО-БЕРЕЗОВСКОГО</vt:lpstr>
    </vt:vector>
  </TitlesOfParts>
  <Company>Reanimator Extreme Edition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 СУХО-БЕРЕЗОВСКОГО</dc:title>
  <dc:subject/>
  <dc:creator>User</dc:creator>
  <cp:keywords/>
  <dc:description/>
  <cp:lastModifiedBy>Newuser</cp:lastModifiedBy>
  <cp:revision>25</cp:revision>
  <cp:lastPrinted>2025-09-25T05:12:00Z</cp:lastPrinted>
  <dcterms:created xsi:type="dcterms:W3CDTF">2018-10-30T11:27:00Z</dcterms:created>
  <dcterms:modified xsi:type="dcterms:W3CDTF">2025-09-25T05:12:00Z</dcterms:modified>
</cp:coreProperties>
</file>