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5273" w14:textId="77777777" w:rsidR="007E7507" w:rsidRPr="007E7507" w:rsidRDefault="007E7507" w:rsidP="007E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507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1C55FAF8" w14:textId="77777777" w:rsidR="007E7507" w:rsidRPr="007E7507" w:rsidRDefault="007E7507" w:rsidP="007E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89B2DE" w14:textId="77777777" w:rsidR="007E7507" w:rsidRPr="007E7507" w:rsidRDefault="007E7507" w:rsidP="007E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14:paraId="229FC006" w14:textId="77777777" w:rsidR="007E7507" w:rsidRPr="007E7507" w:rsidRDefault="007E7507" w:rsidP="007E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14:paraId="659663B2" w14:textId="77777777" w:rsidR="007E7507" w:rsidRPr="007E7507" w:rsidRDefault="007E7507" w:rsidP="007E7507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07"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Р Е Ш Е Н И Е</w:t>
      </w:r>
      <w:r w:rsidRPr="007E750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7B825F" w14:textId="77777777" w:rsidR="007E7507" w:rsidRPr="007E7507" w:rsidRDefault="007E7507" w:rsidP="007E7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456720" w14:textId="7E88DEB9" w:rsidR="007E7507" w:rsidRPr="007E7507" w:rsidRDefault="007E7507" w:rsidP="007E7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507">
        <w:rPr>
          <w:rFonts w:ascii="Times New Roman" w:eastAsia="Times New Roman" w:hAnsi="Times New Roman" w:cs="Times New Roman"/>
          <w:sz w:val="28"/>
          <w:szCs w:val="28"/>
        </w:rPr>
        <w:t>от «06» сентября 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7E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92370D" w14:textId="77777777" w:rsidR="007E7507" w:rsidRPr="007E7507" w:rsidRDefault="007E7507" w:rsidP="007E75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E7507">
        <w:rPr>
          <w:rFonts w:ascii="Times New Roman" w:eastAsia="Times New Roman" w:hAnsi="Times New Roman" w:cs="Times New Roman"/>
          <w:sz w:val="16"/>
          <w:szCs w:val="16"/>
        </w:rPr>
        <w:t xml:space="preserve">              с. </w:t>
      </w:r>
      <w:proofErr w:type="spellStart"/>
      <w:r w:rsidRPr="007E7507">
        <w:rPr>
          <w:rFonts w:ascii="Times New Roman" w:eastAsia="Times New Roman" w:hAnsi="Times New Roman" w:cs="Times New Roman"/>
          <w:sz w:val="16"/>
          <w:szCs w:val="16"/>
        </w:rPr>
        <w:t>Юдановка</w:t>
      </w:r>
      <w:proofErr w:type="spellEnd"/>
    </w:p>
    <w:p w14:paraId="51211ABD" w14:textId="77777777" w:rsidR="007E7507" w:rsidRDefault="007E7507" w:rsidP="00EC6FB6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EA1F35" w14:textId="4F56D473" w:rsidR="00DE58EA" w:rsidRPr="00DE58EA" w:rsidRDefault="00DE58EA" w:rsidP="00EC6FB6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="00EC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Юдановского</w:t>
      </w:r>
      <w:proofErr w:type="spellEnd"/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Бобровского</w:t>
      </w:r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EC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Юда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новский</w:t>
      </w:r>
      <w:proofErr w:type="spellEnd"/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вестник»</w:t>
      </w:r>
    </w:p>
    <w:p w14:paraId="1544C6FD" w14:textId="77777777" w:rsidR="00EC6FB6" w:rsidRDefault="00EC6FB6" w:rsidP="00EC6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9FAAA4" w14:textId="67496590" w:rsidR="00402083" w:rsidRPr="00402083" w:rsidRDefault="00402083" w:rsidP="00EC6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0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2083">
        <w:rPr>
          <w:rFonts w:ascii="Times New Roman" w:hAnsi="Times New Roman" w:cs="Times New Roman"/>
          <w:sz w:val="28"/>
          <w:szCs w:val="28"/>
        </w:rPr>
        <w:t>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r w:rsidR="00044F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EC6FB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402083">
        <w:rPr>
          <w:rFonts w:ascii="Times New Roman" w:hAnsi="Times New Roman" w:cs="Times New Roman"/>
          <w:b/>
          <w:spacing w:val="20"/>
          <w:kern w:val="28"/>
          <w:sz w:val="28"/>
          <w:szCs w:val="28"/>
          <w:lang w:eastAsia="ar-SA"/>
        </w:rPr>
        <w:t>решил</w:t>
      </w:r>
      <w:r w:rsidRPr="0040208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0B6242E7" w14:textId="0CC5B929" w:rsidR="00402083" w:rsidRPr="00402083" w:rsidRDefault="00402083" w:rsidP="00EC6F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1. Учредить периодическое печатное издание – «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муниципальных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346A50" w:rsidRP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опубликования 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проектов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 инфраструктуры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 официальной информации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органов местного самоуправления </w:t>
      </w:r>
      <w:proofErr w:type="spellStart"/>
      <w:r w:rsidR="00EC6FB6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Бобровского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14:paraId="53AD4BEB" w14:textId="447DAB31" w:rsidR="00402083" w:rsidRPr="00402083" w:rsidRDefault="00402083" w:rsidP="00EC6F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2. Утвердить Положение о периодическом печатном издании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Юдановский</w:t>
      </w:r>
      <w:proofErr w:type="spellEnd"/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муниципальных вестник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согласно приложению к настоящему </w:t>
      </w:r>
      <w:r w:rsidR="00346A5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решению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.</w:t>
      </w:r>
    </w:p>
    <w:p w14:paraId="3A465275" w14:textId="1D182D76" w:rsidR="00402083" w:rsidRPr="00402083" w:rsidRDefault="00402083" w:rsidP="00EC6F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3. Определить 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администраци</w:t>
      </w:r>
      <w:r w:rsidR="004C27F4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ю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proofErr w:type="spellStart"/>
      <w:r w:rsidR="00EC6FB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C27F4" w:rsidRP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органом, </w:t>
      </w:r>
      <w:r w:rsidR="004C27F4"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о</w:t>
      </w:r>
      <w:r w:rsidR="004C27F4"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тветственным за выпуск издания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14:paraId="36D63569" w14:textId="3FDAA2FD" w:rsidR="00402083" w:rsidRPr="00402083" w:rsidRDefault="00402083" w:rsidP="00EC6F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4. Р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азместить настоящее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="00EC6FB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46A50" w:rsidRP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сети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Интернет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52CBCDFE" w14:textId="77777777" w:rsidR="00402083" w:rsidRPr="00402083" w:rsidRDefault="00402083" w:rsidP="00EC6F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официального обнародования.</w:t>
      </w:r>
    </w:p>
    <w:p w14:paraId="6FAA62BC" w14:textId="77777777" w:rsidR="00402083" w:rsidRPr="00C559F0" w:rsidRDefault="00402083" w:rsidP="00EC6F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kern w:val="1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Контроль за исполнением настоящего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решения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оставляю за</w:t>
      </w:r>
      <w:r w:rsidRPr="00E83D26">
        <w:rPr>
          <w:kern w:val="1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собой.</w:t>
      </w:r>
    </w:p>
    <w:p w14:paraId="769AC1DA" w14:textId="77777777" w:rsidR="00DE58EA" w:rsidRDefault="00DE58EA" w:rsidP="00E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A0BB644" w14:textId="77777777" w:rsidR="003B5CD3" w:rsidRDefault="003B5CD3" w:rsidP="00E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5C221A" w14:textId="70343BE5" w:rsidR="00037851" w:rsidRDefault="00DE58EA" w:rsidP="00E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EC6FB6">
        <w:rPr>
          <w:rFonts w:ascii="Times New Roman" w:eastAsia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03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4F94F94A" w14:textId="77777777" w:rsidR="00D82627" w:rsidRDefault="00D82627" w:rsidP="00E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Бобровского</w:t>
      </w:r>
      <w:r w:rsidR="0003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25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14:paraId="212C6E6A" w14:textId="0910E128" w:rsidR="008D6251" w:rsidRDefault="00D82627" w:rsidP="00EC6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</w:t>
      </w:r>
      <w:r w:rsidR="0040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 w:rsidR="00EC6FB6">
        <w:rPr>
          <w:rFonts w:ascii="Times New Roman" w:eastAsia="Times New Roman" w:hAnsi="Times New Roman" w:cs="Times New Roman"/>
          <w:color w:val="000000"/>
          <w:sz w:val="28"/>
          <w:szCs w:val="28"/>
        </w:rPr>
        <w:t>С.И.Мельникова</w:t>
      </w:r>
      <w:proofErr w:type="spellEnd"/>
    </w:p>
    <w:p w14:paraId="4094ACE1" w14:textId="77777777" w:rsidR="00DE58EA" w:rsidRPr="00DE58EA" w:rsidRDefault="008D6251" w:rsidP="00EC6F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252"/>
      </w:tblGrid>
      <w:tr w:rsidR="00DE58EA" w:rsidRPr="00DE58EA" w14:paraId="4698B767" w14:textId="77777777" w:rsidTr="00DE58EA"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FB72" w14:textId="77777777" w:rsidR="00DE58EA" w:rsidRPr="00DE58EA" w:rsidRDefault="00DE58EA" w:rsidP="00DE58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17BC" w14:textId="77777777" w:rsidR="00DE58EA" w:rsidRPr="00DE58EA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F026088" w14:textId="2A744773" w:rsidR="00DE58EA" w:rsidRPr="00DE58EA" w:rsidRDefault="008D6251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народных 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EC6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Юдановского</w:t>
            </w:r>
            <w:proofErr w:type="spellEnd"/>
            <w:r w:rsidR="0003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03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Бобровского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14:paraId="193E4E6D" w14:textId="68CE45DA" w:rsidR="00DE58EA" w:rsidRPr="009B30D8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7E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«06» сентября 2024 </w:t>
            </w:r>
            <w:r w:rsidRPr="00803DE8">
              <w:rPr>
                <w:rFonts w:ascii="Times New Roman" w:eastAsia="Times New Roman" w:hAnsi="Times New Roman" w:cs="Times New Roman"/>
                <w:sz w:val="28"/>
                <w:szCs w:val="28"/>
              </w:rPr>
              <w:t>г. №</w:t>
            </w:r>
            <w:r w:rsidR="007E750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14:paraId="06535962" w14:textId="77777777" w:rsidR="00DE58EA" w:rsidRPr="00DE58EA" w:rsidRDefault="00DE58EA" w:rsidP="00C466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BC0CA19" w14:textId="77777777" w:rsidR="00DE58EA" w:rsidRPr="00DE58EA" w:rsidRDefault="00DE58EA" w:rsidP="00DE58EA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161F8F" w14:textId="77777777"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1C5A22B" w14:textId="77777777" w:rsidR="00803DE8" w:rsidRPr="00803DE8" w:rsidRDefault="00803DE8" w:rsidP="00803D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издания и распространения печатного</w:t>
      </w:r>
    </w:p>
    <w:p w14:paraId="65EB10B4" w14:textId="1580002C"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 xml:space="preserve">издания - 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«</w:t>
      </w:r>
      <w:proofErr w:type="spellStart"/>
      <w:r w:rsidR="00EC6FB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Юдановский</w:t>
      </w:r>
      <w:proofErr w:type="spellEnd"/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муниципальных вестник»</w:t>
      </w:r>
    </w:p>
    <w:p w14:paraId="05ECB55E" w14:textId="77777777"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680CF" w14:textId="77777777" w:rsidR="00803DE8" w:rsidRPr="00803DE8" w:rsidRDefault="00803DE8" w:rsidP="00803DE8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FB85EB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754D3" w14:textId="3282FFDB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Вестник, печатное издание).</w:t>
      </w:r>
    </w:p>
    <w:p w14:paraId="7D1DE629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1.2. Издание Вестника осуществляется в соответствии с:</w:t>
      </w:r>
    </w:p>
    <w:p w14:paraId="7F13A5FB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2FD38E63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27.12.1991 № 2124-1 «О средствах массовой информации»;</w:t>
      </w:r>
    </w:p>
    <w:p w14:paraId="620A3DB6" w14:textId="0F91257C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spellStart"/>
      <w:r w:rsidR="00EC6FB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EE4F7A" w14:textId="62E15010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Соу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чредител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издания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EC6FB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EC6FB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Администрация).</w:t>
      </w:r>
    </w:p>
    <w:p w14:paraId="7A6BC56C" w14:textId="70BCC463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1.4. Периодическое печатное издание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Юдановское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соглашений, заключаемых между органами местного самоуправления и иных информационных сообщений и материалов.</w:t>
      </w:r>
    </w:p>
    <w:p w14:paraId="1381B2BA" w14:textId="61EF9E13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1.5. Редакцией Вестника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, которая также является его издателем и распространителем, главным редактором является глава муниципального образования.</w:t>
      </w:r>
    </w:p>
    <w:p w14:paraId="71B2520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1.6. Выход в свет Вестника осуществляется за счет средств местного бюджета муниципального образования.</w:t>
      </w:r>
    </w:p>
    <w:p w14:paraId="6101A2D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1.7. Опубликованию в Вестнике подлежат:</w:t>
      </w:r>
    </w:p>
    <w:p w14:paraId="16D028D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 органов местного самоуправления 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14:paraId="4ABB455A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 области и нормативными правовыми актами органов местного самоуправления муниципального образования.</w:t>
      </w:r>
    </w:p>
    <w:p w14:paraId="0D605C99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1.8. Не допускается размещение в Вестнике следующей информации:</w:t>
      </w:r>
    </w:p>
    <w:p w14:paraId="44CD1753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14:paraId="0B049868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рекламы любого рода;</w:t>
      </w:r>
    </w:p>
    <w:p w14:paraId="4A578BAC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информации, не связанной с деятельностью органов местного самоуправления муниципального образования.</w:t>
      </w:r>
    </w:p>
    <w:p w14:paraId="1B9620A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14:paraId="6970427E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1.10. Изменение условий выпуска Вестника производится на основании постановления Администрации.</w:t>
      </w:r>
    </w:p>
    <w:p w14:paraId="12B3DE14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B53E0" w14:textId="77777777"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Характеристики Вестника</w:t>
      </w:r>
    </w:p>
    <w:p w14:paraId="5FAD6B1A" w14:textId="77777777"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AF29D2A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2.1. Вестник публикуется на русском языке.</w:t>
      </w:r>
    </w:p>
    <w:p w14:paraId="68840A21" w14:textId="3D358153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2.2. В оформлении первой страницы вестника обязательно используется его наименование: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EC6FB6">
        <w:rPr>
          <w:rFonts w:ascii="Times New Roman" w:hAnsi="Times New Roman" w:cs="Times New Roman"/>
          <w:kern w:val="1"/>
          <w:sz w:val="28"/>
          <w:szCs w:val="28"/>
          <w:lang w:eastAsia="ar-SA"/>
        </w:rPr>
        <w:t>Юдановский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2C8584D5" w14:textId="14C70620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2.3. Каждый выпуск (номер) Вестника должен содержать следующие сведения:</w:t>
      </w:r>
    </w:p>
    <w:p w14:paraId="1945A7F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1) наименование издания;</w:t>
      </w:r>
    </w:p>
    <w:p w14:paraId="204A48C3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2) наименование учредителя;</w:t>
      </w:r>
    </w:p>
    <w:p w14:paraId="5CD62EF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3) фамилия, инициалы главного редактора;</w:t>
      </w:r>
    </w:p>
    <w:p w14:paraId="1FD58B0F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4) порядковый номер выпуска и дата его выхода;</w:t>
      </w:r>
    </w:p>
    <w:p w14:paraId="5E448E8C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5) тираж издания;</w:t>
      </w:r>
    </w:p>
    <w:p w14:paraId="071D715F" w14:textId="3242AC5A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6) пометка «Бесплатно»;</w:t>
      </w:r>
    </w:p>
    <w:p w14:paraId="0F92FB3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7) адреса редакции, издателя;</w:t>
      </w:r>
    </w:p>
    <w:p w14:paraId="14BB4AB0" w14:textId="4C5A9EA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8)</w:t>
      </w:r>
      <w:r w:rsidR="00EC6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знак информационной продукции в случаях, предусмотренных Федеральным законом от 29 декабря 2010 года № 436-ФЗ «О защите детей от информации, причиняющий вред здоровью и развитию».</w:t>
      </w:r>
    </w:p>
    <w:p w14:paraId="702D0B24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Pr="00044F78">
        <w:rPr>
          <w:rFonts w:ascii="Times New Roman" w:hAnsi="Times New Roman" w:cs="Times New Roman"/>
          <w:bCs/>
          <w:sz w:val="28"/>
          <w:szCs w:val="28"/>
        </w:rPr>
        <w:t>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настоящего Положения. Объем издания и иные его характеристики определяется издателем, в зависимости от количества материалов.</w:t>
      </w:r>
    </w:p>
    <w:p w14:paraId="0B114FAE" w14:textId="53E17EA8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Периодичность издания и распространения Вестника – </w:t>
      </w:r>
      <w:r w:rsidR="00044F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реже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од</w:t>
      </w:r>
      <w:r w:rsidR="00044F78">
        <w:rPr>
          <w:rFonts w:ascii="Times New Roman" w:hAnsi="Times New Roman" w:cs="Times New Roman"/>
          <w:bCs/>
          <w:color w:val="000000"/>
          <w:sz w:val="28"/>
          <w:szCs w:val="28"/>
        </w:rPr>
        <w:t>ного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</w:t>
      </w:r>
      <w:r w:rsidR="00044F7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 </w:t>
      </w:r>
    </w:p>
    <w:p w14:paraId="322A7365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14:paraId="2199B17A" w14:textId="77777777" w:rsidR="00803DE8" w:rsidRPr="00803DE8" w:rsidRDefault="00803DE8" w:rsidP="00474E44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Вестника</w:t>
      </w:r>
    </w:p>
    <w:p w14:paraId="203A493F" w14:textId="77777777"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18CB0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3.1. В структуре Вестника выделяются два раздела: «Правовые акты» и «Официальная информация».</w:t>
      </w:r>
    </w:p>
    <w:p w14:paraId="0D30CC65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3.2. 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14:paraId="241DE8E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3.3. В разделе «Официальная информация» подлежат размещению результаты проверок, объявления о проведении публичных слушаний</w:t>
      </w:r>
      <w:r w:rsidR="00474E44">
        <w:rPr>
          <w:rFonts w:ascii="Times New Roman" w:hAnsi="Times New Roman" w:cs="Times New Roman"/>
          <w:bCs/>
          <w:color w:val="000000"/>
          <w:sz w:val="28"/>
          <w:szCs w:val="28"/>
        </w:rPr>
        <w:t>, общественных обсуждений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, проекты муниципальных правовых актов, подлежащие обсуждению на публичных слушаниях, а также иная официальная информация.</w:t>
      </w:r>
    </w:p>
    <w:p w14:paraId="2A7BBD55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3.4. Выпуск может состоять из одного или двух разделов в зависимости от объема информации для опубликования.</w:t>
      </w:r>
    </w:p>
    <w:p w14:paraId="681B253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6EB54B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2DFF0C" w14:textId="77777777"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издания и распространения Вестника</w:t>
      </w:r>
    </w:p>
    <w:p w14:paraId="3D9E527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CF6B29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4.1. Организационное обеспечение издания и распространения Вестника осуществляется администрацией 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14:paraId="194EF75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 Общее руководство </w:t>
      </w:r>
      <w:r w:rsidR="004C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изданием Вестника осуществляет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образования. </w:t>
      </w:r>
    </w:p>
    <w:p w14:paraId="05745AD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Ответственное за выпуск издания лицо, утверждается постановлением администрации (далее по тексту постановления – ответственное лицо). </w:t>
      </w:r>
    </w:p>
    <w:p w14:paraId="5BCCC7F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4.4. Документы и официальные материалы для опубликования поступают к ответственному лицу в электронном виде или на бумажном носителе непосредственно от:</w:t>
      </w:r>
    </w:p>
    <w:p w14:paraId="5A1FFF82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главы муниципального образования; лица, исполняющего полномочия главы;</w:t>
      </w:r>
    </w:p>
    <w:p w14:paraId="189A019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председателя Совета депутатов, депутатов Совета депутатов;</w:t>
      </w:r>
    </w:p>
    <w:p w14:paraId="673B856C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председателей постоянных комиссий Совета депутатов;</w:t>
      </w:r>
    </w:p>
    <w:p w14:paraId="717A6755" w14:textId="77777777" w:rsidR="00803DE8" w:rsidRPr="004C27F4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Поступившие документы и материалы регистрируются </w:t>
      </w:r>
      <w:r w:rsidRPr="004C27F4">
        <w:rPr>
          <w:rFonts w:ascii="Times New Roman" w:hAnsi="Times New Roman" w:cs="Times New Roman"/>
          <w:bCs/>
          <w:sz w:val="28"/>
          <w:szCs w:val="28"/>
        </w:rPr>
        <w:t>в журнале поступления материалов.</w:t>
      </w:r>
    </w:p>
    <w:p w14:paraId="7FDB25AE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14:paraId="15418384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обобщает и согласовывает в установленном порядке поступившие материалы;</w:t>
      </w:r>
    </w:p>
    <w:p w14:paraId="0D5F29CF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получение документов и иных материалов, подлежащих публикации в Вестнике;</w:t>
      </w:r>
    </w:p>
    <w:p w14:paraId="16D3AF49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14:paraId="51F8492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представляет на согласование с главой муниципального образования финансовое обоснование затрат, необходимых для проведения работ и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оказания услуг, связанных с подготовкой, выпуском и распространением Вестника;</w:t>
      </w:r>
    </w:p>
    <w:p w14:paraId="3D1A4703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подготовку макетов и печать Вестника;</w:t>
      </w:r>
    </w:p>
    <w:p w14:paraId="342317A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вносит на рассмотрение учредителя предложения об изменении условий выпуска данного издания.</w:t>
      </w:r>
    </w:p>
    <w:p w14:paraId="414E57A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14:paraId="7585652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распространяется на террит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ории муниципального образования</w:t>
      </w:r>
      <w:r w:rsidR="00F853C3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путем бесплатной рассылки и не может быть предметом коммерческого распространения.</w:t>
      </w:r>
    </w:p>
    <w:p w14:paraId="19876271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</w:t>
      </w:r>
      <w:r w:rsidRPr="00803DE8">
        <w:rPr>
          <w:rFonts w:ascii="Times New Roman" w:hAnsi="Times New Roman" w:cs="Times New Roman"/>
          <w:bCs/>
          <w:sz w:val="28"/>
          <w:szCs w:val="28"/>
        </w:rPr>
        <w:t>статьей 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Положения.</w:t>
      </w:r>
    </w:p>
    <w:p w14:paraId="79D83C8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sz w:val="28"/>
          <w:szCs w:val="28"/>
        </w:rPr>
        <w:t>9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. Доставка </w:t>
      </w:r>
      <w:r w:rsidR="00F853C3">
        <w:rPr>
          <w:rFonts w:ascii="Times New Roman" w:hAnsi="Times New Roman" w:cs="Times New Roman"/>
          <w:bCs/>
          <w:sz w:val="28"/>
          <w:szCs w:val="28"/>
        </w:rPr>
        <w:t>Вестника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 адресатам, предусмотренным статьей 5.1. Положения, осуществляется Администрацией, в иные пункты – организацией-получателем издания самостоятельно.</w:t>
      </w:r>
    </w:p>
    <w:p w14:paraId="7796D8B6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04BE04" w14:textId="77777777"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Список обязательной рассылки Вестника</w:t>
      </w:r>
    </w:p>
    <w:p w14:paraId="5DFAA20D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27BDA3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5.1. Вестник подлежит обязательной рассылке в следующие учреждения и организации:</w:t>
      </w:r>
    </w:p>
    <w:p w14:paraId="56A30C27" w14:textId="2C7097CD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1. Совет депутатов </w:t>
      </w:r>
      <w:proofErr w:type="spellStart"/>
      <w:r w:rsidR="00EC6FB6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14:paraId="48160A69" w14:textId="0C8ACFF1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 Администрация </w:t>
      </w:r>
      <w:proofErr w:type="spellStart"/>
      <w:r w:rsidR="00EC6FB6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14:paraId="109A3A9C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 Прокуратура 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14:paraId="07C72BB2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Администрация 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14:paraId="7EE407E7" w14:textId="7EC0350C" w:rsidR="003F5F6D" w:rsidRDefault="003F5F6D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="00AD5535">
        <w:rPr>
          <w:rFonts w:ascii="Times New Roman" w:hAnsi="Times New Roman" w:cs="Times New Roman"/>
          <w:bCs/>
          <w:sz w:val="28"/>
          <w:szCs w:val="28"/>
        </w:rPr>
        <w:t>Юдановская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библиотека </w:t>
      </w:r>
      <w:r w:rsidRPr="003F5F6D">
        <w:rPr>
          <w:rFonts w:ascii="Times New Roman" w:hAnsi="Times New Roman" w:cs="Times New Roman"/>
          <w:bCs/>
          <w:sz w:val="28"/>
          <w:szCs w:val="28"/>
        </w:rPr>
        <w:t>МКУК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F5F6D">
        <w:rPr>
          <w:rFonts w:ascii="Times New Roman" w:hAnsi="Times New Roman" w:cs="Times New Roman"/>
          <w:bCs/>
          <w:sz w:val="28"/>
          <w:szCs w:val="28"/>
        </w:rPr>
        <w:t>Ц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ентрализованная библиотечная система</w:t>
      </w:r>
      <w:r w:rsidRPr="003F5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Бобровского муниципального района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D102A9F" w14:textId="0352261F" w:rsidR="00803DE8" w:rsidRPr="00803DE8" w:rsidRDefault="003F5F6D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EC6FB6">
        <w:rPr>
          <w:rFonts w:ascii="Times New Roman" w:hAnsi="Times New Roman" w:cs="Times New Roman"/>
          <w:bCs/>
          <w:sz w:val="28"/>
          <w:szCs w:val="28"/>
        </w:rPr>
        <w:t>Юдановский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СДК МКУК «Центр досуга., народного творчества и краеведения Бобровского муниципального района»</w:t>
      </w:r>
      <w:r w:rsidR="00803DE8" w:rsidRPr="0080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DE8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экземпляр). </w:t>
      </w:r>
    </w:p>
    <w:p w14:paraId="403FD96C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5.2. Постановлением администрации муниципального образования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14:paraId="6C84DEE5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 </w:t>
      </w:r>
    </w:p>
    <w:p w14:paraId="4067EF27" w14:textId="77777777" w:rsidR="00803DE8" w:rsidRPr="00803DE8" w:rsidRDefault="00803DE8" w:rsidP="00803DE8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6E4E7DA9" w14:textId="77777777"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Электронная версия Вестника</w:t>
      </w:r>
    </w:p>
    <w:p w14:paraId="5437BC12" w14:textId="77777777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936EC28" w14:textId="023D1416"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</w:t>
      </w:r>
      <w:proofErr w:type="spellStart"/>
      <w:r w:rsidR="00EC6FB6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7D1B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электронная версия каждого выпуска Вестника размещается на официальном сайте муниципального образования в сети 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</w:p>
    <w:p w14:paraId="4B0EB0C5" w14:textId="77777777" w:rsidR="00DE58EA" w:rsidRPr="00DE58EA" w:rsidRDefault="00DE58EA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58EA" w:rsidRPr="00DE58EA" w:rsidSect="00EC6F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8EA"/>
    <w:rsid w:val="00015167"/>
    <w:rsid w:val="00037851"/>
    <w:rsid w:val="00044F78"/>
    <w:rsid w:val="000D30A9"/>
    <w:rsid w:val="00105BBC"/>
    <w:rsid w:val="00110CEA"/>
    <w:rsid w:val="001B603D"/>
    <w:rsid w:val="001B6ED4"/>
    <w:rsid w:val="002511BA"/>
    <w:rsid w:val="0026622E"/>
    <w:rsid w:val="003437A7"/>
    <w:rsid w:val="00346A50"/>
    <w:rsid w:val="003B5CD3"/>
    <w:rsid w:val="003F5F6D"/>
    <w:rsid w:val="00402083"/>
    <w:rsid w:val="00436A42"/>
    <w:rsid w:val="00450F35"/>
    <w:rsid w:val="00474E44"/>
    <w:rsid w:val="004C27F4"/>
    <w:rsid w:val="004C6915"/>
    <w:rsid w:val="005B42A7"/>
    <w:rsid w:val="0060180C"/>
    <w:rsid w:val="0062316D"/>
    <w:rsid w:val="006D5582"/>
    <w:rsid w:val="006E4369"/>
    <w:rsid w:val="007535FB"/>
    <w:rsid w:val="0078756C"/>
    <w:rsid w:val="007A0726"/>
    <w:rsid w:val="007D1BEA"/>
    <w:rsid w:val="007E7507"/>
    <w:rsid w:val="00803DE8"/>
    <w:rsid w:val="008D6251"/>
    <w:rsid w:val="0090743C"/>
    <w:rsid w:val="00922026"/>
    <w:rsid w:val="0092782A"/>
    <w:rsid w:val="00941E47"/>
    <w:rsid w:val="00993090"/>
    <w:rsid w:val="009B30D8"/>
    <w:rsid w:val="00A52ED9"/>
    <w:rsid w:val="00A76FFC"/>
    <w:rsid w:val="00AD5535"/>
    <w:rsid w:val="00C466AA"/>
    <w:rsid w:val="00C8426C"/>
    <w:rsid w:val="00D06E0F"/>
    <w:rsid w:val="00D82627"/>
    <w:rsid w:val="00DE58EA"/>
    <w:rsid w:val="00E30D91"/>
    <w:rsid w:val="00EA0CE5"/>
    <w:rsid w:val="00EB210B"/>
    <w:rsid w:val="00EC6FB6"/>
    <w:rsid w:val="00F05E2D"/>
    <w:rsid w:val="00F06667"/>
    <w:rsid w:val="00F853C3"/>
    <w:rsid w:val="00FD05B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D13C"/>
  <w15:docId w15:val="{7148641A-77D3-44FE-9490-F46ADC0D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B44F-F773-4BC2-83F2-8559A14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Newuser</cp:lastModifiedBy>
  <cp:revision>7</cp:revision>
  <cp:lastPrinted>2024-09-10T05:18:00Z</cp:lastPrinted>
  <dcterms:created xsi:type="dcterms:W3CDTF">2024-09-02T12:22:00Z</dcterms:created>
  <dcterms:modified xsi:type="dcterms:W3CDTF">2024-09-10T05:18:00Z</dcterms:modified>
</cp:coreProperties>
</file>