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28FC" w14:textId="77777777" w:rsidR="00510D3F" w:rsidRPr="00510D3F" w:rsidRDefault="00510D3F" w:rsidP="00510D3F">
      <w:pPr>
        <w:autoSpaceDE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510D3F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РАЙОНА</w:t>
      </w:r>
    </w:p>
    <w:p w14:paraId="2A75131B" w14:textId="77777777" w:rsidR="00510D3F" w:rsidRPr="00510D3F" w:rsidRDefault="00510D3F" w:rsidP="00510D3F">
      <w:pPr>
        <w:autoSpaceDE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10D3F">
        <w:rPr>
          <w:rFonts w:ascii="Times New Roman" w:hAnsi="Times New Roman"/>
          <w:b/>
          <w:color w:val="000000"/>
          <w:sz w:val="28"/>
          <w:szCs w:val="28"/>
          <w:lang w:bidi="ru-RU"/>
        </w:rPr>
        <w:t>ВОРОНЕЖСКОЙ ОБЛАСТИ</w:t>
      </w:r>
    </w:p>
    <w:p w14:paraId="686AB831" w14:textId="77777777" w:rsidR="00510D3F" w:rsidRPr="00510D3F" w:rsidRDefault="00510D3F" w:rsidP="00510D3F">
      <w:pPr>
        <w:autoSpaceDE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61291148" w14:textId="77777777" w:rsidR="00510D3F" w:rsidRPr="00510D3F" w:rsidRDefault="00510D3F" w:rsidP="00510D3F">
      <w:pPr>
        <w:autoSpaceDE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14:paraId="7F88DD0E" w14:textId="77777777" w:rsidR="00510D3F" w:rsidRPr="00510D3F" w:rsidRDefault="00510D3F" w:rsidP="00510D3F">
      <w:pPr>
        <w:keepNext/>
        <w:autoSpaceDE w:val="0"/>
        <w:adjustRightInd w:val="0"/>
        <w:ind w:firstLine="0"/>
        <w:jc w:val="center"/>
        <w:outlineLvl w:val="2"/>
        <w:rPr>
          <w:rFonts w:ascii="Times New Roman" w:hAnsi="Times New Roman"/>
          <w:color w:val="000000"/>
          <w:sz w:val="32"/>
          <w:szCs w:val="32"/>
          <w:lang w:bidi="ru-RU"/>
        </w:rPr>
      </w:pPr>
      <w:r w:rsidRPr="00510D3F">
        <w:rPr>
          <w:rFonts w:ascii="Times New Roman" w:hAnsi="Times New Roman"/>
          <w:b/>
          <w:color w:val="000000"/>
          <w:sz w:val="32"/>
          <w:szCs w:val="32"/>
          <w:lang w:bidi="ru-RU"/>
        </w:rPr>
        <w:t>П О С Т А Н О В Л Е Н И Е</w:t>
      </w:r>
    </w:p>
    <w:p w14:paraId="4095637D" w14:textId="77777777" w:rsidR="00510D3F" w:rsidRPr="00510D3F" w:rsidRDefault="00510D3F" w:rsidP="00510D3F">
      <w:pPr>
        <w:autoSpaceDE w:val="0"/>
        <w:adjustRightInd w:val="0"/>
        <w:ind w:firstLine="0"/>
        <w:jc w:val="left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14:paraId="3E168090" w14:textId="406F1938" w:rsidR="00510D3F" w:rsidRPr="00510D3F" w:rsidRDefault="00510D3F" w:rsidP="00510D3F">
      <w:pPr>
        <w:autoSpaceDE w:val="0"/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  <w:lang w:bidi="ru-RU"/>
        </w:rPr>
      </w:pPr>
      <w:r w:rsidRPr="00510D3F">
        <w:rPr>
          <w:rFonts w:ascii="Times New Roman" w:hAnsi="Times New Roman"/>
          <w:color w:val="000000"/>
          <w:sz w:val="28"/>
          <w:szCs w:val="28"/>
          <w:lang w:bidi="ru-RU"/>
        </w:rPr>
        <w:t>от «05» ноября 2024 г.  № 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</w:p>
    <w:p w14:paraId="004ED91A" w14:textId="77777777" w:rsidR="00510D3F" w:rsidRPr="00510D3F" w:rsidRDefault="00510D3F" w:rsidP="00510D3F">
      <w:pPr>
        <w:autoSpaceDE w:val="0"/>
        <w:adjustRightInd w:val="0"/>
        <w:ind w:firstLine="0"/>
        <w:jc w:val="left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510D3F">
        <w:rPr>
          <w:rFonts w:ascii="Times New Roman" w:hAnsi="Times New Roman"/>
          <w:color w:val="000000"/>
          <w:sz w:val="28"/>
          <w:szCs w:val="28"/>
          <w:lang w:bidi="ru-RU"/>
        </w:rPr>
        <w:t xml:space="preserve">    </w:t>
      </w:r>
      <w:r w:rsidRPr="00510D3F">
        <w:rPr>
          <w:rFonts w:ascii="Times New Roman" w:hAnsi="Times New Roman"/>
          <w:color w:val="000000"/>
          <w:sz w:val="20"/>
          <w:szCs w:val="20"/>
          <w:lang w:bidi="ru-RU"/>
        </w:rPr>
        <w:t>с. Юдановка</w:t>
      </w:r>
    </w:p>
    <w:p w14:paraId="62E35B4E" w14:textId="77777777" w:rsidR="00D26D65" w:rsidRPr="00D26D65" w:rsidRDefault="00D26D65" w:rsidP="00D26D65">
      <w:pPr>
        <w:ind w:firstLine="709"/>
        <w:rPr>
          <w:rFonts w:cs="Arial"/>
        </w:rPr>
      </w:pPr>
    </w:p>
    <w:p w14:paraId="6EBC0617" w14:textId="77777777" w:rsidR="00510D3F" w:rsidRPr="00510D3F" w:rsidRDefault="00025143" w:rsidP="00510D3F">
      <w:pPr>
        <w:ind w:right="4252" w:firstLine="0"/>
        <w:rPr>
          <w:rFonts w:ascii="Times New Roman" w:hAnsi="Times New Roman"/>
          <w:b/>
          <w:sz w:val="26"/>
          <w:szCs w:val="26"/>
        </w:rPr>
      </w:pPr>
      <w:r w:rsidRPr="00510D3F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  <w:bookmarkStart w:id="0" w:name="_Hlk181860039"/>
      <w:r w:rsidR="00510D3F">
        <w:rPr>
          <w:rFonts w:ascii="Times New Roman" w:hAnsi="Times New Roman"/>
          <w:b/>
          <w:sz w:val="26"/>
          <w:szCs w:val="26"/>
        </w:rPr>
        <w:t>постановление администрации Юдановского сельского поселения Бобровского муниципального района Воронежской области от 19.12.2023 №85 «</w:t>
      </w:r>
      <w:r w:rsidR="00510D3F" w:rsidRPr="00510D3F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</w:t>
      </w:r>
    </w:p>
    <w:p w14:paraId="47329A39" w14:textId="07581F72" w:rsidR="002E205F" w:rsidRPr="00510D3F" w:rsidRDefault="00510D3F" w:rsidP="00510D3F">
      <w:pPr>
        <w:ind w:right="4252" w:firstLine="0"/>
        <w:rPr>
          <w:rFonts w:ascii="Times New Roman" w:hAnsi="Times New Roman"/>
          <w:b/>
          <w:sz w:val="26"/>
          <w:szCs w:val="26"/>
        </w:rPr>
      </w:pPr>
      <w:r w:rsidRPr="00510D3F">
        <w:rPr>
          <w:rFonts w:ascii="Times New Roman" w:hAnsi="Times New Roman"/>
          <w:b/>
          <w:sz w:val="26"/>
          <w:szCs w:val="26"/>
        </w:rPr>
        <w:t>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Юдановского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sz w:val="26"/>
          <w:szCs w:val="26"/>
        </w:rPr>
        <w:t>Бобровского муниципального района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sz w:val="26"/>
          <w:szCs w:val="26"/>
        </w:rPr>
        <w:t>Воронежской области</w:t>
      </w:r>
      <w:r>
        <w:rPr>
          <w:rFonts w:ascii="Times New Roman" w:hAnsi="Times New Roman"/>
          <w:b/>
          <w:sz w:val="26"/>
          <w:szCs w:val="26"/>
        </w:rPr>
        <w:t>»</w:t>
      </w:r>
    </w:p>
    <w:bookmarkEnd w:id="0"/>
    <w:p w14:paraId="7B536335" w14:textId="77777777" w:rsidR="00025143" w:rsidRPr="00510D3F" w:rsidRDefault="00025143" w:rsidP="00D26D65">
      <w:pPr>
        <w:ind w:firstLine="709"/>
        <w:rPr>
          <w:rFonts w:ascii="Times New Roman" w:hAnsi="Times New Roman"/>
          <w:sz w:val="26"/>
          <w:szCs w:val="26"/>
        </w:rPr>
      </w:pPr>
    </w:p>
    <w:p w14:paraId="3A11A7BE" w14:textId="51EC36DD" w:rsidR="00510D3F" w:rsidRDefault="00ED7AA8" w:rsidP="00D26D6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D7AA8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D7AA8">
        <w:rPr>
          <w:rFonts w:ascii="Times New Roman" w:hAnsi="Times New Roman"/>
          <w:b/>
          <w:bCs/>
          <w:sz w:val="26"/>
          <w:szCs w:val="26"/>
        </w:rPr>
        <w:t>,</w:t>
      </w:r>
      <w:r w:rsidRPr="00ED7AA8">
        <w:rPr>
          <w:rFonts w:ascii="Times New Roman" w:hAnsi="Times New Roman"/>
          <w:sz w:val="26"/>
          <w:szCs w:val="26"/>
        </w:rPr>
        <w:t xml:space="preserve"> от 08.06.2020 № 168-ФЗ «О едином федеральном информационном регистре, содержащем сведения о населении Российской Федерации»</w:t>
      </w:r>
      <w:r w:rsidR="00D26D65" w:rsidRPr="00510D3F">
        <w:rPr>
          <w:rFonts w:ascii="Times New Roman" w:hAnsi="Times New Roman"/>
          <w:sz w:val="26"/>
          <w:szCs w:val="26"/>
        </w:rPr>
        <w:t xml:space="preserve">, содержащем сведения о населении Российской Федерации", Уставом </w:t>
      </w:r>
      <w:r w:rsidR="00510D3F">
        <w:rPr>
          <w:rFonts w:ascii="Times New Roman" w:hAnsi="Times New Roman"/>
          <w:sz w:val="26"/>
          <w:szCs w:val="26"/>
        </w:rPr>
        <w:t>Юдановского</w:t>
      </w:r>
      <w:r w:rsidR="00D26D65" w:rsidRPr="00510D3F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025143" w:rsidRPr="00510D3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25143" w:rsidRPr="00510D3F">
        <w:rPr>
          <w:rFonts w:ascii="Times New Roman" w:hAnsi="Times New Roman"/>
          <w:sz w:val="26"/>
          <w:szCs w:val="26"/>
        </w:rPr>
        <w:t xml:space="preserve">администрация </w:t>
      </w:r>
      <w:r w:rsidR="00510D3F">
        <w:rPr>
          <w:rFonts w:ascii="Times New Roman" w:hAnsi="Times New Roman"/>
          <w:sz w:val="26"/>
          <w:szCs w:val="26"/>
        </w:rPr>
        <w:t>Юдановского</w:t>
      </w:r>
      <w:r w:rsidR="00CE41C8" w:rsidRPr="00510D3F">
        <w:rPr>
          <w:rFonts w:ascii="Times New Roman" w:hAnsi="Times New Roman"/>
          <w:sz w:val="26"/>
          <w:szCs w:val="26"/>
        </w:rPr>
        <w:t xml:space="preserve"> </w:t>
      </w:r>
      <w:r w:rsidR="00025143" w:rsidRPr="00510D3F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E41C8" w:rsidRPr="00510D3F">
        <w:rPr>
          <w:rFonts w:ascii="Times New Roman" w:hAnsi="Times New Roman"/>
          <w:sz w:val="26"/>
          <w:szCs w:val="26"/>
        </w:rPr>
        <w:t>Бобровского</w:t>
      </w:r>
      <w:r w:rsidR="00025143" w:rsidRPr="00510D3F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</w:t>
      </w:r>
    </w:p>
    <w:p w14:paraId="4911D4AD" w14:textId="0133C4CD" w:rsidR="00025143" w:rsidRPr="00510D3F" w:rsidRDefault="00025143" w:rsidP="00D26D6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п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о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с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т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а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н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о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в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л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я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е</w:t>
      </w:r>
      <w:r w:rsidR="00510D3F">
        <w:rPr>
          <w:rFonts w:ascii="Times New Roman" w:hAnsi="Times New Roman"/>
          <w:b/>
          <w:bCs/>
          <w:spacing w:val="20"/>
          <w:sz w:val="26"/>
          <w:szCs w:val="26"/>
        </w:rPr>
        <w:t xml:space="preserve"> </w:t>
      </w:r>
      <w:r w:rsidRPr="00510D3F">
        <w:rPr>
          <w:rFonts w:ascii="Times New Roman" w:hAnsi="Times New Roman"/>
          <w:b/>
          <w:bCs/>
          <w:spacing w:val="20"/>
          <w:sz w:val="26"/>
          <w:szCs w:val="26"/>
        </w:rPr>
        <w:t>т</w:t>
      </w:r>
      <w:r w:rsidRPr="00510D3F">
        <w:rPr>
          <w:rFonts w:ascii="Times New Roman" w:hAnsi="Times New Roman"/>
          <w:sz w:val="26"/>
          <w:szCs w:val="26"/>
        </w:rPr>
        <w:t>:</w:t>
      </w:r>
    </w:p>
    <w:p w14:paraId="4C18C464" w14:textId="7BE7CEA7" w:rsidR="00025143" w:rsidRPr="00510D3F" w:rsidRDefault="00025143" w:rsidP="00ED7AA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D3F">
        <w:rPr>
          <w:sz w:val="26"/>
          <w:szCs w:val="26"/>
          <w:lang w:eastAsia="ru-RU"/>
        </w:rPr>
        <w:t xml:space="preserve">1. </w:t>
      </w:r>
      <w:r w:rsidR="00ED7AA8" w:rsidRPr="00ED7AA8">
        <w:rPr>
          <w:sz w:val="26"/>
          <w:szCs w:val="26"/>
          <w:lang w:eastAsia="ru-RU"/>
        </w:rPr>
        <w:t>Внести в постановление</w:t>
      </w:r>
      <w:r w:rsidR="00ED7AA8">
        <w:rPr>
          <w:sz w:val="26"/>
          <w:szCs w:val="26"/>
          <w:lang w:eastAsia="ru-RU"/>
        </w:rPr>
        <w:t xml:space="preserve"> </w:t>
      </w:r>
      <w:r w:rsidRPr="00510D3F">
        <w:rPr>
          <w:sz w:val="26"/>
          <w:szCs w:val="26"/>
        </w:rPr>
        <w:t xml:space="preserve">администрации </w:t>
      </w:r>
      <w:r w:rsidR="00510D3F">
        <w:rPr>
          <w:sz w:val="26"/>
          <w:szCs w:val="26"/>
        </w:rPr>
        <w:t>Юдановского</w:t>
      </w:r>
      <w:r w:rsidR="00CE41C8" w:rsidRPr="00510D3F">
        <w:rPr>
          <w:sz w:val="26"/>
          <w:szCs w:val="26"/>
        </w:rPr>
        <w:t xml:space="preserve"> сельского </w:t>
      </w:r>
      <w:r w:rsidR="00ED7AA8">
        <w:rPr>
          <w:sz w:val="26"/>
          <w:szCs w:val="26"/>
        </w:rPr>
        <w:t>п</w:t>
      </w:r>
      <w:r w:rsidR="00CE41C8" w:rsidRPr="00510D3F">
        <w:rPr>
          <w:sz w:val="26"/>
          <w:szCs w:val="26"/>
        </w:rPr>
        <w:t>оселения</w:t>
      </w:r>
      <w:r w:rsidRPr="00510D3F">
        <w:rPr>
          <w:sz w:val="26"/>
          <w:szCs w:val="26"/>
        </w:rPr>
        <w:t xml:space="preserve"> от </w:t>
      </w:r>
      <w:r w:rsidR="00333D08">
        <w:rPr>
          <w:sz w:val="26"/>
          <w:szCs w:val="26"/>
        </w:rPr>
        <w:t>19</w:t>
      </w:r>
      <w:r w:rsidR="00CE41C8" w:rsidRPr="00510D3F">
        <w:rPr>
          <w:sz w:val="26"/>
          <w:szCs w:val="26"/>
        </w:rPr>
        <w:t>.12.2023</w:t>
      </w:r>
      <w:r w:rsidRPr="00510D3F">
        <w:rPr>
          <w:sz w:val="26"/>
          <w:szCs w:val="26"/>
        </w:rPr>
        <w:t xml:space="preserve"> №</w:t>
      </w:r>
      <w:r w:rsidR="00333D08">
        <w:rPr>
          <w:sz w:val="26"/>
          <w:szCs w:val="26"/>
        </w:rPr>
        <w:t>85</w:t>
      </w:r>
      <w:r w:rsidR="00D26D65" w:rsidRPr="00510D3F">
        <w:rPr>
          <w:sz w:val="26"/>
          <w:szCs w:val="26"/>
        </w:rPr>
        <w:t xml:space="preserve"> </w:t>
      </w:r>
      <w:r w:rsidR="00ED7AA8">
        <w:rPr>
          <w:sz w:val="26"/>
          <w:szCs w:val="26"/>
        </w:rPr>
        <w:t>«</w:t>
      </w:r>
      <w:r w:rsidR="00ED7AA8" w:rsidRPr="00ED7AA8">
        <w:rPr>
          <w:sz w:val="26"/>
          <w:szCs w:val="26"/>
        </w:rPr>
        <w:t xml:space="preserve">Об утверждении административного регламента </w:t>
      </w:r>
      <w:r w:rsidR="00ED7AA8">
        <w:rPr>
          <w:sz w:val="26"/>
          <w:szCs w:val="26"/>
        </w:rPr>
        <w:t>п</w:t>
      </w:r>
      <w:r w:rsidR="00ED7AA8" w:rsidRPr="00ED7AA8">
        <w:rPr>
          <w:sz w:val="26"/>
          <w:szCs w:val="26"/>
        </w:rPr>
        <w:t>редоставления муниципальной услуги «Предоставление земельного участка, находящегося в муниципальной собственности, на торгах» на территории Юдановского сельского поселения</w:t>
      </w:r>
      <w:r w:rsidR="00ED7AA8">
        <w:rPr>
          <w:sz w:val="26"/>
          <w:szCs w:val="26"/>
        </w:rPr>
        <w:t xml:space="preserve"> </w:t>
      </w:r>
      <w:r w:rsidR="00ED7AA8" w:rsidRPr="00ED7AA8">
        <w:rPr>
          <w:sz w:val="26"/>
          <w:szCs w:val="26"/>
        </w:rPr>
        <w:t>Бобровского муниципального района</w:t>
      </w:r>
      <w:r w:rsidR="00ED7AA8">
        <w:rPr>
          <w:sz w:val="26"/>
          <w:szCs w:val="26"/>
        </w:rPr>
        <w:t xml:space="preserve"> </w:t>
      </w:r>
      <w:r w:rsidR="00ED7AA8" w:rsidRPr="00ED7AA8">
        <w:rPr>
          <w:sz w:val="26"/>
          <w:szCs w:val="26"/>
        </w:rPr>
        <w:t>Воронежской области</w:t>
      </w:r>
      <w:r w:rsidR="00ED7AA8" w:rsidRPr="00ED7AA8">
        <w:rPr>
          <w:sz w:val="26"/>
          <w:szCs w:val="26"/>
        </w:rPr>
        <w:t xml:space="preserve"> </w:t>
      </w:r>
      <w:r w:rsidR="00D26D65" w:rsidRPr="00510D3F">
        <w:rPr>
          <w:sz w:val="26"/>
          <w:szCs w:val="26"/>
        </w:rPr>
        <w:t>(в ред.</w:t>
      </w:r>
      <w:r w:rsidR="00333D08">
        <w:rPr>
          <w:sz w:val="26"/>
          <w:szCs w:val="26"/>
        </w:rPr>
        <w:t xml:space="preserve"> </w:t>
      </w:r>
      <w:r w:rsidR="00D26D65" w:rsidRPr="00510D3F">
        <w:rPr>
          <w:sz w:val="26"/>
          <w:szCs w:val="26"/>
        </w:rPr>
        <w:t>от 25.03.2024</w:t>
      </w:r>
      <w:r w:rsidR="00333D08">
        <w:rPr>
          <w:sz w:val="26"/>
          <w:szCs w:val="26"/>
        </w:rPr>
        <w:t xml:space="preserve"> </w:t>
      </w:r>
      <w:r w:rsidR="00D26D65" w:rsidRPr="00510D3F">
        <w:rPr>
          <w:sz w:val="26"/>
          <w:szCs w:val="26"/>
        </w:rPr>
        <w:t>№15)</w:t>
      </w:r>
      <w:r w:rsidRPr="00510D3F">
        <w:rPr>
          <w:sz w:val="26"/>
          <w:szCs w:val="26"/>
        </w:rPr>
        <w:t>,</w:t>
      </w:r>
      <w:r w:rsidR="00D26D65" w:rsidRPr="00510D3F">
        <w:rPr>
          <w:sz w:val="26"/>
          <w:szCs w:val="26"/>
        </w:rPr>
        <w:t xml:space="preserve"> (далее - Регламент)</w:t>
      </w:r>
      <w:r w:rsidRPr="00510D3F">
        <w:rPr>
          <w:sz w:val="26"/>
          <w:szCs w:val="26"/>
        </w:rPr>
        <w:t xml:space="preserve"> следующие изменения:</w:t>
      </w:r>
    </w:p>
    <w:p w14:paraId="7B5FF528" w14:textId="123C30B6" w:rsidR="00ED7AA8" w:rsidRPr="00ED7AA8" w:rsidRDefault="00D26D65" w:rsidP="00ED7AA8">
      <w:pPr>
        <w:pStyle w:val="a7"/>
        <w:ind w:firstLine="709"/>
        <w:rPr>
          <w:sz w:val="26"/>
          <w:szCs w:val="26"/>
        </w:rPr>
      </w:pPr>
      <w:r w:rsidRPr="00510D3F">
        <w:rPr>
          <w:rFonts w:cs="Times New Roman"/>
          <w:sz w:val="26"/>
          <w:szCs w:val="26"/>
        </w:rPr>
        <w:t xml:space="preserve">1.1. </w:t>
      </w:r>
      <w:r w:rsidR="00ED7AA8" w:rsidRPr="00ED7AA8">
        <w:rPr>
          <w:sz w:val="26"/>
          <w:szCs w:val="26"/>
        </w:rPr>
        <w:t>Пункт 6 Регламента дополнить подпунктом 6.</w:t>
      </w:r>
      <w:r w:rsidR="00ED7AA8">
        <w:rPr>
          <w:sz w:val="26"/>
          <w:szCs w:val="26"/>
        </w:rPr>
        <w:t>5</w:t>
      </w:r>
      <w:r w:rsidR="00ED7AA8" w:rsidRPr="00ED7AA8">
        <w:rPr>
          <w:sz w:val="26"/>
          <w:szCs w:val="26"/>
        </w:rPr>
        <w:t xml:space="preserve"> следующего содержания:</w:t>
      </w:r>
    </w:p>
    <w:p w14:paraId="2B4CF253" w14:textId="7A2548CF" w:rsidR="00ED7AA8" w:rsidRPr="00ED7AA8" w:rsidRDefault="00ED7AA8" w:rsidP="00ED7AA8">
      <w:pPr>
        <w:pStyle w:val="a7"/>
        <w:ind w:firstLine="709"/>
        <w:rPr>
          <w:sz w:val="26"/>
          <w:szCs w:val="26"/>
        </w:rPr>
      </w:pPr>
      <w:r w:rsidRPr="00ED7AA8">
        <w:rPr>
          <w:sz w:val="26"/>
          <w:szCs w:val="26"/>
        </w:rPr>
        <w:t>«6.</w:t>
      </w:r>
      <w:r>
        <w:rPr>
          <w:sz w:val="26"/>
          <w:szCs w:val="26"/>
        </w:rPr>
        <w:t>5</w:t>
      </w:r>
      <w:r w:rsidRPr="00ED7AA8">
        <w:rPr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ED7AA8">
        <w:rPr>
          <w:sz w:val="26"/>
          <w:szCs w:val="26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1F9181E" w14:textId="77777777" w:rsidR="00ED7AA8" w:rsidRPr="00ED7AA8" w:rsidRDefault="00ED7AA8" w:rsidP="00ED7AA8">
      <w:pPr>
        <w:pStyle w:val="a7"/>
        <w:ind w:firstLine="709"/>
        <w:rPr>
          <w:sz w:val="26"/>
          <w:szCs w:val="26"/>
        </w:rPr>
      </w:pPr>
      <w:bookmarkStart w:id="1" w:name="Par2"/>
      <w:bookmarkEnd w:id="1"/>
      <w:r w:rsidRPr="00ED7AA8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C1F190F" w14:textId="77777777" w:rsidR="00ED7AA8" w:rsidRPr="00ED7AA8" w:rsidRDefault="00ED7AA8" w:rsidP="00ED7AA8">
      <w:pPr>
        <w:pStyle w:val="a7"/>
        <w:ind w:firstLine="709"/>
        <w:rPr>
          <w:bCs/>
          <w:sz w:val="26"/>
          <w:szCs w:val="26"/>
        </w:rPr>
      </w:pPr>
      <w:r w:rsidRPr="00ED7AA8">
        <w:rPr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ED7AA8">
        <w:rPr>
          <w:sz w:val="26"/>
          <w:szCs w:val="26"/>
          <w:lang w:val="en-US"/>
        </w:rPr>
        <w:t>III</w:t>
      </w:r>
      <w:r w:rsidRPr="00ED7AA8">
        <w:rPr>
          <w:sz w:val="26"/>
          <w:szCs w:val="26"/>
        </w:rPr>
        <w:t xml:space="preserve"> настоящего Административного регламента.</w:t>
      </w:r>
      <w:r w:rsidRPr="00ED7AA8">
        <w:rPr>
          <w:bCs/>
          <w:sz w:val="26"/>
          <w:szCs w:val="26"/>
        </w:rPr>
        <w:t>».</w:t>
      </w:r>
    </w:p>
    <w:p w14:paraId="201105FB" w14:textId="08E4E8EB" w:rsidR="00ED7AA8" w:rsidRPr="00ED7AA8" w:rsidRDefault="00ED7AA8" w:rsidP="00ED7AA8">
      <w:pPr>
        <w:pStyle w:val="a7"/>
        <w:ind w:firstLine="709"/>
        <w:rPr>
          <w:bCs/>
          <w:sz w:val="26"/>
          <w:szCs w:val="26"/>
        </w:rPr>
      </w:pPr>
      <w:r w:rsidRPr="00ED7AA8">
        <w:rPr>
          <w:bCs/>
          <w:sz w:val="26"/>
          <w:szCs w:val="26"/>
        </w:rPr>
        <w:t xml:space="preserve">1.2. В абзаце </w:t>
      </w:r>
      <w:r w:rsidR="007633BD">
        <w:rPr>
          <w:bCs/>
          <w:sz w:val="26"/>
          <w:szCs w:val="26"/>
        </w:rPr>
        <w:t>9</w:t>
      </w:r>
      <w:r w:rsidRPr="00ED7AA8">
        <w:rPr>
          <w:bCs/>
          <w:sz w:val="26"/>
          <w:szCs w:val="26"/>
        </w:rPr>
        <w:t xml:space="preserve"> пункта 2</w:t>
      </w:r>
      <w:r w:rsidR="007633BD">
        <w:rPr>
          <w:bCs/>
          <w:sz w:val="26"/>
          <w:szCs w:val="26"/>
        </w:rPr>
        <w:t>0</w:t>
      </w:r>
      <w:r w:rsidRPr="00ED7AA8">
        <w:rPr>
          <w:bCs/>
          <w:sz w:val="26"/>
          <w:szCs w:val="26"/>
        </w:rPr>
        <w:t>.1.</w:t>
      </w:r>
      <w:r w:rsidR="007633BD">
        <w:rPr>
          <w:bCs/>
          <w:sz w:val="26"/>
          <w:szCs w:val="26"/>
        </w:rPr>
        <w:t>2</w:t>
      </w:r>
      <w:r w:rsidRPr="00ED7AA8">
        <w:rPr>
          <w:bCs/>
          <w:sz w:val="26"/>
          <w:szCs w:val="26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14:paraId="481F2422" w14:textId="79CC1D21" w:rsidR="00ED7AA8" w:rsidRPr="00ED7AA8" w:rsidRDefault="00ED7AA8" w:rsidP="00ED7AA8">
      <w:pPr>
        <w:pStyle w:val="a7"/>
        <w:ind w:firstLine="709"/>
        <w:rPr>
          <w:bCs/>
          <w:sz w:val="26"/>
          <w:szCs w:val="26"/>
        </w:rPr>
      </w:pPr>
      <w:r w:rsidRPr="00ED7AA8">
        <w:rPr>
          <w:bCs/>
          <w:sz w:val="26"/>
          <w:szCs w:val="26"/>
        </w:rPr>
        <w:t>1.3. Пункт 2</w:t>
      </w:r>
      <w:r w:rsidR="007633BD">
        <w:rPr>
          <w:bCs/>
          <w:sz w:val="26"/>
          <w:szCs w:val="26"/>
        </w:rPr>
        <w:t>0.1</w:t>
      </w:r>
      <w:r w:rsidRPr="00ED7AA8">
        <w:rPr>
          <w:bCs/>
          <w:sz w:val="26"/>
          <w:szCs w:val="26"/>
        </w:rPr>
        <w:t>.</w:t>
      </w:r>
      <w:r w:rsidR="007633BD">
        <w:rPr>
          <w:bCs/>
          <w:sz w:val="26"/>
          <w:szCs w:val="26"/>
        </w:rPr>
        <w:t>3</w:t>
      </w:r>
      <w:r w:rsidRPr="00ED7AA8">
        <w:rPr>
          <w:bCs/>
          <w:sz w:val="26"/>
          <w:szCs w:val="26"/>
        </w:rPr>
        <w:t>. Регламента дополнить абзацем следующего содержания:</w:t>
      </w:r>
    </w:p>
    <w:p w14:paraId="6DB9FDCC" w14:textId="77777777" w:rsidR="00ED7AA8" w:rsidRPr="00ED7AA8" w:rsidRDefault="00ED7AA8" w:rsidP="00ED7AA8">
      <w:pPr>
        <w:pStyle w:val="a7"/>
        <w:ind w:firstLine="709"/>
        <w:rPr>
          <w:bCs/>
          <w:sz w:val="26"/>
          <w:szCs w:val="26"/>
        </w:rPr>
      </w:pPr>
      <w:r w:rsidRPr="00ED7AA8">
        <w:rPr>
          <w:bCs/>
          <w:sz w:val="26"/>
          <w:szCs w:val="26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134A65F6" w14:textId="77777777" w:rsidR="00ED7AA8" w:rsidRPr="00ED7AA8" w:rsidRDefault="00ED7AA8" w:rsidP="00ED7AA8">
      <w:pPr>
        <w:pStyle w:val="a7"/>
        <w:ind w:firstLine="709"/>
        <w:rPr>
          <w:sz w:val="26"/>
          <w:szCs w:val="26"/>
        </w:rPr>
      </w:pPr>
      <w:r w:rsidRPr="00ED7AA8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14:paraId="283642BE" w14:textId="77777777" w:rsidR="00ED7AA8" w:rsidRPr="00ED7AA8" w:rsidRDefault="00ED7AA8" w:rsidP="00ED7AA8">
      <w:pPr>
        <w:pStyle w:val="a7"/>
        <w:ind w:firstLine="709"/>
        <w:rPr>
          <w:sz w:val="26"/>
          <w:szCs w:val="26"/>
        </w:rPr>
      </w:pPr>
      <w:r w:rsidRPr="00ED7AA8">
        <w:rPr>
          <w:sz w:val="26"/>
          <w:szCs w:val="26"/>
        </w:rPr>
        <w:t>3. Контроль за исполнением настоящего постановления оставляю за собой.</w:t>
      </w:r>
    </w:p>
    <w:p w14:paraId="789615E1" w14:textId="44AB4B97" w:rsidR="00510D3F" w:rsidRPr="00510D3F" w:rsidRDefault="00510D3F" w:rsidP="00ED7AA8">
      <w:pPr>
        <w:pStyle w:val="a7"/>
        <w:ind w:firstLine="709"/>
        <w:rPr>
          <w:sz w:val="26"/>
          <w:szCs w:val="26"/>
        </w:rPr>
      </w:pPr>
    </w:p>
    <w:p w14:paraId="4BD0D37D" w14:textId="77777777" w:rsidR="00333D08" w:rsidRDefault="00333D08" w:rsidP="00510D3F">
      <w:pPr>
        <w:tabs>
          <w:tab w:val="right" w:pos="10032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14:paraId="445EE0F3" w14:textId="77777777" w:rsidR="00333D08" w:rsidRDefault="00333D08" w:rsidP="00510D3F">
      <w:pPr>
        <w:tabs>
          <w:tab w:val="right" w:pos="10032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14:paraId="034054E5" w14:textId="254E3548" w:rsidR="00510D3F" w:rsidRPr="00510D3F" w:rsidRDefault="00510D3F" w:rsidP="00510D3F">
      <w:pPr>
        <w:tabs>
          <w:tab w:val="right" w:pos="10032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510D3F">
        <w:rPr>
          <w:rFonts w:ascii="Times New Roman" w:hAnsi="Times New Roman"/>
          <w:sz w:val="26"/>
          <w:szCs w:val="26"/>
        </w:rPr>
        <w:t xml:space="preserve">Глава Юдановского сельского поселения </w:t>
      </w:r>
    </w:p>
    <w:p w14:paraId="5605873E" w14:textId="77777777" w:rsidR="00510D3F" w:rsidRPr="00510D3F" w:rsidRDefault="00510D3F" w:rsidP="00510D3F">
      <w:pPr>
        <w:tabs>
          <w:tab w:val="right" w:pos="10032"/>
        </w:tabs>
        <w:ind w:firstLine="0"/>
        <w:jc w:val="left"/>
        <w:rPr>
          <w:rFonts w:ascii="Times New Roman" w:hAnsi="Times New Roman"/>
          <w:sz w:val="26"/>
          <w:szCs w:val="26"/>
        </w:rPr>
      </w:pPr>
      <w:r w:rsidRPr="00510D3F">
        <w:rPr>
          <w:rFonts w:ascii="Times New Roman" w:hAnsi="Times New Roman"/>
          <w:sz w:val="26"/>
          <w:szCs w:val="26"/>
        </w:rPr>
        <w:t>Бобровского муниципального района</w:t>
      </w:r>
    </w:p>
    <w:p w14:paraId="041BF7FD" w14:textId="6A06E2B4" w:rsidR="00CE5DC6" w:rsidRPr="00510D3F" w:rsidRDefault="00510D3F" w:rsidP="00510D3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7"/>
          <w:szCs w:val="27"/>
        </w:rPr>
      </w:pPr>
      <w:r w:rsidRPr="00510D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Воронежской области         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</w:t>
      </w:r>
      <w:r w:rsidRPr="00510D3F">
        <w:rPr>
          <w:rFonts w:ascii="Times New Roman" w:eastAsia="Times New Roman" w:hAnsi="Times New Roman"/>
          <w:bCs/>
          <w:sz w:val="26"/>
          <w:szCs w:val="26"/>
          <w:lang w:eastAsia="ru-RU"/>
        </w:rPr>
        <w:t>С.И.Мельникова</w:t>
      </w:r>
    </w:p>
    <w:sectPr w:rsidR="00CE5DC6" w:rsidRPr="00510D3F" w:rsidSect="00510D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25143"/>
    <w:rsid w:val="000301C5"/>
    <w:rsid w:val="000D6F3D"/>
    <w:rsid w:val="0022322B"/>
    <w:rsid w:val="002503A6"/>
    <w:rsid w:val="00266B72"/>
    <w:rsid w:val="002C7592"/>
    <w:rsid w:val="002E205F"/>
    <w:rsid w:val="00333D08"/>
    <w:rsid w:val="00342B61"/>
    <w:rsid w:val="003B5C60"/>
    <w:rsid w:val="00510D3F"/>
    <w:rsid w:val="005E2FDD"/>
    <w:rsid w:val="00617820"/>
    <w:rsid w:val="0073536B"/>
    <w:rsid w:val="007633BD"/>
    <w:rsid w:val="00792C5C"/>
    <w:rsid w:val="007B1D03"/>
    <w:rsid w:val="0086711D"/>
    <w:rsid w:val="00B11A8E"/>
    <w:rsid w:val="00B3739D"/>
    <w:rsid w:val="00BD2BAD"/>
    <w:rsid w:val="00BF0D6F"/>
    <w:rsid w:val="00C2351B"/>
    <w:rsid w:val="00CC2E21"/>
    <w:rsid w:val="00CE41C8"/>
    <w:rsid w:val="00CE5DC6"/>
    <w:rsid w:val="00D26D65"/>
    <w:rsid w:val="00EA7523"/>
    <w:rsid w:val="00ED7AA8"/>
    <w:rsid w:val="00EE477F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82A9"/>
  <w15:docId w15:val="{51BBB136-30A2-441A-AD12-FEF490E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  <w:style w:type="character" w:customStyle="1" w:styleId="20">
    <w:name w:val="Заголовок 2 Знак"/>
    <w:basedOn w:val="a0"/>
    <w:link w:val="2"/>
    <w:rsid w:val="00510D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CE58-B5F2-4E41-A605-1D227894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Newuser</cp:lastModifiedBy>
  <cp:revision>12</cp:revision>
  <cp:lastPrinted>2024-02-18T11:52:00Z</cp:lastPrinted>
  <dcterms:created xsi:type="dcterms:W3CDTF">2024-03-24T15:14:00Z</dcterms:created>
  <dcterms:modified xsi:type="dcterms:W3CDTF">2024-11-12T12:22:00Z</dcterms:modified>
</cp:coreProperties>
</file>