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8F" w:rsidRPr="001A3B8F" w:rsidRDefault="001A3B8F" w:rsidP="001A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:rsidR="001A3B8F" w:rsidRPr="001A3B8F" w:rsidRDefault="001A3B8F" w:rsidP="001A3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B8F" w:rsidRPr="001A3B8F" w:rsidRDefault="001A3B8F" w:rsidP="001A3B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1A3B8F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Р Е Ш Е Н И Е </w:t>
      </w:r>
    </w:p>
    <w:p w:rsidR="001A3B8F" w:rsidRPr="001A3B8F" w:rsidRDefault="001A3B8F" w:rsidP="001A3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B8F" w:rsidRPr="001A3B8F" w:rsidRDefault="001A3B8F" w:rsidP="001A3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«26» декабря 2022 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F3CFD" w:rsidRDefault="001A3B8F" w:rsidP="001A3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Юдановка</w:t>
      </w:r>
    </w:p>
    <w:p w:rsidR="001A3B8F" w:rsidRPr="00D618D8" w:rsidRDefault="001A3B8F" w:rsidP="001A3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A8" w:rsidRPr="001A3B8F" w:rsidRDefault="00755BA8" w:rsidP="00755B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</w:t>
      </w:r>
      <w:proofErr w:type="gramStart"/>
      <w:r w:rsidRPr="001A3B8F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5BA8" w:rsidRPr="001A3B8F" w:rsidRDefault="00755BA8" w:rsidP="00755B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проекту решения Совета народных депутатов</w:t>
      </w:r>
    </w:p>
    <w:p w:rsidR="00755BA8" w:rsidRPr="001A3B8F" w:rsidRDefault="00755BA8" w:rsidP="00755B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Юдановского сельского поселения Бобровского </w:t>
      </w:r>
    </w:p>
    <w:p w:rsidR="00755BA8" w:rsidRPr="001A3B8F" w:rsidRDefault="00755BA8" w:rsidP="00755B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:rsidR="00755BA8" w:rsidRPr="001A3B8F" w:rsidRDefault="00755BA8" w:rsidP="00755B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«Об исполнении бюджета Юдановского </w:t>
      </w:r>
    </w:p>
    <w:p w:rsidR="00755BA8" w:rsidRPr="00D618D8" w:rsidRDefault="00755BA8" w:rsidP="0075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сельск</w:t>
      </w:r>
      <w:r w:rsidR="00B61C44" w:rsidRPr="001A3B8F">
        <w:rPr>
          <w:rFonts w:ascii="Times New Roman" w:hAnsi="Times New Roman" w:cs="Times New Roman"/>
          <w:b/>
          <w:bCs/>
          <w:sz w:val="28"/>
          <w:szCs w:val="28"/>
        </w:rPr>
        <w:t>ого поселения за 12 месяцев 20</w:t>
      </w:r>
      <w:r w:rsidR="0044712D" w:rsidRPr="001A3B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A3B8F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1A3B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755BA8" w:rsidRPr="00D618D8" w:rsidRDefault="00755BA8" w:rsidP="00755BA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        Руководствуясь Положением  о бюджетном процессе Юдановского сельского поселения Бобровского муниципального района Воронежской области и в соответствии с действующим законодательством Российской Федерации, Совет народных депутатов Юдановского сельского поселения </w:t>
      </w:r>
    </w:p>
    <w:p w:rsidR="00755BA8" w:rsidRPr="001A3B8F" w:rsidRDefault="00755BA8" w:rsidP="001A3B8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1A3B8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1A3B8F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755BA8" w:rsidRPr="001A3B8F" w:rsidRDefault="00755BA8" w:rsidP="001A3B8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Принять проект решения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44712D" w:rsidRPr="001A3B8F">
        <w:rPr>
          <w:rFonts w:ascii="Times New Roman" w:hAnsi="Times New Roman" w:cs="Times New Roman"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="0044712D" w:rsidRPr="001A3B8F">
        <w:rPr>
          <w:rFonts w:ascii="Times New Roman" w:hAnsi="Times New Roman" w:cs="Times New Roman"/>
          <w:sz w:val="28"/>
          <w:szCs w:val="28"/>
        </w:rPr>
        <w:t>года».</w:t>
      </w:r>
    </w:p>
    <w:p w:rsidR="00755BA8" w:rsidRPr="001A3B8F" w:rsidRDefault="00755BA8" w:rsidP="001A3B8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Назначить и провести публичные слушания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44712D" w:rsidRPr="001A3B8F">
        <w:rPr>
          <w:rFonts w:ascii="Times New Roman" w:hAnsi="Times New Roman" w:cs="Times New Roman"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="00B61C44" w:rsidRPr="001A3B8F">
        <w:rPr>
          <w:rFonts w:ascii="Times New Roman" w:hAnsi="Times New Roman" w:cs="Times New Roman"/>
          <w:sz w:val="28"/>
          <w:szCs w:val="28"/>
        </w:rPr>
        <w:t xml:space="preserve">года» </w:t>
      </w:r>
      <w:r w:rsidR="005F3CFD" w:rsidRPr="001A3B8F">
        <w:rPr>
          <w:rFonts w:ascii="Times New Roman" w:hAnsi="Times New Roman" w:cs="Times New Roman"/>
          <w:sz w:val="28"/>
          <w:szCs w:val="28"/>
        </w:rPr>
        <w:t>01</w:t>
      </w:r>
      <w:r w:rsidR="00B61C44" w:rsidRPr="001A3B8F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335208" w:rsidRPr="001A3B8F">
        <w:rPr>
          <w:rFonts w:ascii="Times New Roman" w:hAnsi="Times New Roman" w:cs="Times New Roman"/>
          <w:sz w:val="28"/>
          <w:szCs w:val="28"/>
        </w:rPr>
        <w:t>2</w:t>
      </w:r>
      <w:r w:rsidR="001A3B8F">
        <w:rPr>
          <w:rFonts w:ascii="Times New Roman" w:hAnsi="Times New Roman" w:cs="Times New Roman"/>
          <w:sz w:val="28"/>
          <w:szCs w:val="28"/>
        </w:rPr>
        <w:t>3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 в 14 часов в актовом зале Юдановского </w:t>
      </w:r>
      <w:r w:rsidR="001A3B8F">
        <w:rPr>
          <w:rFonts w:ascii="Times New Roman" w:hAnsi="Times New Roman" w:cs="Times New Roman"/>
          <w:sz w:val="28"/>
          <w:szCs w:val="28"/>
        </w:rPr>
        <w:t>СДК</w:t>
      </w:r>
      <w:r w:rsidRPr="001A3B8F">
        <w:rPr>
          <w:rFonts w:ascii="Times New Roman" w:hAnsi="Times New Roman" w:cs="Times New Roman"/>
          <w:sz w:val="28"/>
          <w:szCs w:val="28"/>
        </w:rPr>
        <w:t xml:space="preserve"> по адре</w:t>
      </w:r>
      <w:r w:rsidR="00A06DB6" w:rsidRPr="001A3B8F">
        <w:rPr>
          <w:rFonts w:ascii="Times New Roman" w:hAnsi="Times New Roman" w:cs="Times New Roman"/>
          <w:sz w:val="28"/>
          <w:szCs w:val="28"/>
        </w:rPr>
        <w:t xml:space="preserve">су: с. Юдановка, ул. </w:t>
      </w:r>
      <w:proofErr w:type="gramStart"/>
      <w:r w:rsidR="00A06DB6" w:rsidRPr="001A3B8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06DB6" w:rsidRPr="001A3B8F">
        <w:rPr>
          <w:rFonts w:ascii="Times New Roman" w:hAnsi="Times New Roman" w:cs="Times New Roman"/>
          <w:sz w:val="28"/>
          <w:szCs w:val="28"/>
        </w:rPr>
        <w:t xml:space="preserve"> 3 Г</w:t>
      </w:r>
    </w:p>
    <w:p w:rsidR="00D618D8" w:rsidRPr="001A3B8F" w:rsidRDefault="00755BA8" w:rsidP="001A3B8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p w:rsidR="00755BA8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Мельникова С.И.- глава Юдановского сел</w:t>
      </w:r>
      <w:r w:rsidR="00D618D8" w:rsidRPr="001A3B8F">
        <w:rPr>
          <w:rFonts w:ascii="Times New Roman" w:hAnsi="Times New Roman" w:cs="Times New Roman"/>
          <w:sz w:val="28"/>
          <w:szCs w:val="28"/>
        </w:rPr>
        <w:t>ьского поселения – председатель</w:t>
      </w:r>
      <w:r w:rsidR="001A3B8F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>комиссии;</w:t>
      </w:r>
    </w:p>
    <w:p w:rsidR="00755BA8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Усова Н.Д.- специалист администрации Юдановского сельского поселения –            заместитель председателя;</w:t>
      </w:r>
    </w:p>
    <w:p w:rsidR="00755BA8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Карташов Ю.И. – бухгалтер администрации Юдановского сельского поселения;</w:t>
      </w:r>
    </w:p>
    <w:p w:rsidR="00755BA8" w:rsidRPr="001A3B8F" w:rsidRDefault="005F3CFD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B8F">
        <w:rPr>
          <w:rFonts w:ascii="Times New Roman" w:hAnsi="Times New Roman" w:cs="Times New Roman"/>
          <w:sz w:val="28"/>
          <w:szCs w:val="28"/>
        </w:rPr>
        <w:t>Колиух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М.В</w:t>
      </w:r>
      <w:r w:rsidR="00755BA8" w:rsidRPr="001A3B8F">
        <w:rPr>
          <w:rFonts w:ascii="Times New Roman" w:hAnsi="Times New Roman" w:cs="Times New Roman"/>
          <w:sz w:val="28"/>
          <w:szCs w:val="28"/>
        </w:rPr>
        <w:t>. – депутат Совета народных депутатов Юдановского сельского поселения;</w:t>
      </w:r>
    </w:p>
    <w:p w:rsidR="00755BA8" w:rsidRPr="001A3B8F" w:rsidRDefault="00755BA8" w:rsidP="001A3B8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  Определить следующий порядок участия в обсуждении проекта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44712D" w:rsidRPr="001A3B8F">
        <w:rPr>
          <w:rFonts w:ascii="Times New Roman" w:hAnsi="Times New Roman" w:cs="Times New Roman"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 xml:space="preserve">года» </w:t>
      </w:r>
    </w:p>
    <w:p w:rsidR="00755BA8" w:rsidRPr="001A3B8F" w:rsidRDefault="001A3B8F" w:rsidP="001A3B8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="00755BA8" w:rsidRPr="001A3B8F">
        <w:rPr>
          <w:rFonts w:ascii="Times New Roman" w:hAnsi="Times New Roman" w:cs="Times New Roman"/>
          <w:sz w:val="28"/>
          <w:szCs w:val="28"/>
        </w:rPr>
        <w:t>Граждане, зарегистрированные в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Юдановского сельского поселения Бобровского муниципального района имеют право ознакомиться с проектом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5F3CFD" w:rsidRPr="001A3B8F">
        <w:rPr>
          <w:rFonts w:ascii="Times New Roman" w:hAnsi="Times New Roman" w:cs="Times New Roman"/>
          <w:sz w:val="28"/>
          <w:szCs w:val="28"/>
        </w:rPr>
        <w:t>2</w:t>
      </w:r>
      <w:r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="00755BA8" w:rsidRPr="001A3B8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755BA8" w:rsidRPr="001A3B8F">
        <w:rPr>
          <w:rFonts w:ascii="Times New Roman" w:hAnsi="Times New Roman" w:cs="Times New Roman"/>
          <w:sz w:val="28"/>
          <w:szCs w:val="28"/>
        </w:rPr>
        <w:t>» направить (представить) замечания и предложения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5F3CFD" w:rsidRPr="001A3B8F">
        <w:rPr>
          <w:rFonts w:ascii="Times New Roman" w:hAnsi="Times New Roman" w:cs="Times New Roman"/>
          <w:sz w:val="28"/>
          <w:szCs w:val="28"/>
        </w:rPr>
        <w:t>21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="00755BA8" w:rsidRPr="001A3B8F">
        <w:rPr>
          <w:rFonts w:ascii="Times New Roman" w:hAnsi="Times New Roman" w:cs="Times New Roman"/>
          <w:sz w:val="28"/>
          <w:szCs w:val="28"/>
        </w:rPr>
        <w:t>года», принять участие в публичных слушаниях по проекту решения.</w:t>
      </w:r>
    </w:p>
    <w:p w:rsidR="00755BA8" w:rsidRPr="001A3B8F" w:rsidRDefault="00755BA8" w:rsidP="001A3B8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A3B8F">
        <w:rPr>
          <w:rFonts w:ascii="Times New Roman" w:hAnsi="Times New Roman" w:cs="Times New Roman"/>
          <w:sz w:val="28"/>
          <w:szCs w:val="28"/>
        </w:rPr>
        <w:t>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5F3CFD" w:rsidRPr="001A3B8F">
        <w:rPr>
          <w:rFonts w:ascii="Times New Roman" w:hAnsi="Times New Roman" w:cs="Times New Roman"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>года» по адрес</w:t>
      </w:r>
      <w:r w:rsidR="00A06DB6" w:rsidRPr="001A3B8F">
        <w:rPr>
          <w:rFonts w:ascii="Times New Roman" w:hAnsi="Times New Roman" w:cs="Times New Roman"/>
          <w:sz w:val="28"/>
          <w:szCs w:val="28"/>
        </w:rPr>
        <w:t>у: с. Юдановка ул. Советская д.3 Г</w:t>
      </w:r>
      <w:r w:rsidRPr="001A3B8F">
        <w:rPr>
          <w:rFonts w:ascii="Times New Roman" w:hAnsi="Times New Roman" w:cs="Times New Roman"/>
          <w:sz w:val="28"/>
          <w:szCs w:val="28"/>
        </w:rPr>
        <w:t>, контактные телефоны: 58-1-32;</w:t>
      </w:r>
      <w:proofErr w:type="gramEnd"/>
      <w:r w:rsidRPr="001A3B8F">
        <w:rPr>
          <w:rFonts w:ascii="Times New Roman" w:hAnsi="Times New Roman" w:cs="Times New Roman"/>
          <w:sz w:val="28"/>
          <w:szCs w:val="28"/>
        </w:rPr>
        <w:t xml:space="preserve"> 58-1-23. По данному адресу в рабочее время желающие могут ознакомиться с проектом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44712D" w:rsidRPr="001A3B8F">
        <w:rPr>
          <w:rFonts w:ascii="Times New Roman" w:hAnsi="Times New Roman" w:cs="Times New Roman"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>года»</w:t>
      </w:r>
    </w:p>
    <w:p w:rsidR="00755BA8" w:rsidRPr="001A3B8F" w:rsidRDefault="00755BA8" w:rsidP="001A3B8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755BA8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B8F">
        <w:rPr>
          <w:rFonts w:ascii="Times New Roman" w:hAnsi="Times New Roman" w:cs="Times New Roman"/>
          <w:sz w:val="28"/>
          <w:szCs w:val="28"/>
        </w:rPr>
        <w:t>5.Комиссии подготовить и провести публичные слушания, рассмотреть и систематизировать все замечания и предложения по проекту решения Совета народных депутатов Юдановского сельского поселения Бобровского муниципального района Воронежской области «Об исполнении бюджета Юдановского сельск</w:t>
      </w:r>
      <w:r w:rsidR="00B61C44" w:rsidRPr="001A3B8F">
        <w:rPr>
          <w:rFonts w:ascii="Times New Roman" w:hAnsi="Times New Roman" w:cs="Times New Roman"/>
          <w:sz w:val="28"/>
          <w:szCs w:val="28"/>
        </w:rPr>
        <w:t>ого поселения за 12 месяцев 20</w:t>
      </w:r>
      <w:r w:rsidR="005F3CFD" w:rsidRPr="001A3B8F">
        <w:rPr>
          <w:rFonts w:ascii="Times New Roman" w:hAnsi="Times New Roman" w:cs="Times New Roman"/>
          <w:sz w:val="28"/>
          <w:szCs w:val="28"/>
        </w:rPr>
        <w:t>2</w:t>
      </w:r>
      <w:r w:rsidR="001A3B8F" w:rsidRPr="001A3B8F">
        <w:rPr>
          <w:rFonts w:ascii="Times New Roman" w:hAnsi="Times New Roman" w:cs="Times New Roman"/>
          <w:sz w:val="28"/>
          <w:szCs w:val="28"/>
        </w:rPr>
        <w:t>2</w:t>
      </w:r>
      <w:r w:rsidR="00335208" w:rsidRPr="001A3B8F"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>года», сделать по ним заключения и представить на рассмотрение Совета народных депутатов Юдановского сельского поселения Бобровского муниципального района.</w:t>
      </w:r>
      <w:proofErr w:type="gramEnd"/>
    </w:p>
    <w:p w:rsidR="00295EDB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6.Настоящее решение подлежит обнародованию.</w:t>
      </w:r>
    </w:p>
    <w:p w:rsidR="00295EDB" w:rsidRPr="001A3B8F" w:rsidRDefault="00295EDB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EDB" w:rsidRPr="001A3B8F" w:rsidRDefault="00295EDB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5BA8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Глава Юдановского сельского поселения</w:t>
      </w:r>
    </w:p>
    <w:p w:rsidR="00295EDB" w:rsidRPr="001A3B8F" w:rsidRDefault="00755BA8" w:rsidP="001A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7F12E4" w:rsidRPr="001A3B8F" w:rsidRDefault="00B61C44" w:rsidP="001A3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Воронежской области  </w:t>
      </w:r>
      <w:r w:rsidR="001A3B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18D8" w:rsidRPr="001A3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55BA8" w:rsidRPr="001A3B8F">
        <w:rPr>
          <w:rFonts w:ascii="Times New Roman" w:hAnsi="Times New Roman" w:cs="Times New Roman"/>
          <w:sz w:val="28"/>
          <w:szCs w:val="28"/>
        </w:rPr>
        <w:t xml:space="preserve"> С.И.Мельникова</w:t>
      </w:r>
    </w:p>
    <w:sectPr w:rsidR="007F12E4" w:rsidRPr="001A3B8F" w:rsidSect="001A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D0E"/>
    <w:multiLevelType w:val="hybridMultilevel"/>
    <w:tmpl w:val="AFD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C4"/>
    <w:multiLevelType w:val="hybridMultilevel"/>
    <w:tmpl w:val="2CD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174E"/>
    <w:multiLevelType w:val="hybridMultilevel"/>
    <w:tmpl w:val="FC66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A4D7E"/>
    <w:multiLevelType w:val="multilevel"/>
    <w:tmpl w:val="DECCC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544"/>
    <w:rsid w:val="000978A1"/>
    <w:rsid w:val="00180B7F"/>
    <w:rsid w:val="001A3B8F"/>
    <w:rsid w:val="00210AB3"/>
    <w:rsid w:val="00282DE5"/>
    <w:rsid w:val="0028588E"/>
    <w:rsid w:val="00291F31"/>
    <w:rsid w:val="00295EDB"/>
    <w:rsid w:val="00335208"/>
    <w:rsid w:val="00337F82"/>
    <w:rsid w:val="003B3924"/>
    <w:rsid w:val="003F3D64"/>
    <w:rsid w:val="003F7503"/>
    <w:rsid w:val="0044712D"/>
    <w:rsid w:val="00473B31"/>
    <w:rsid w:val="00477465"/>
    <w:rsid w:val="004962A4"/>
    <w:rsid w:val="004F2E3B"/>
    <w:rsid w:val="00514884"/>
    <w:rsid w:val="005F3CFD"/>
    <w:rsid w:val="005F6669"/>
    <w:rsid w:val="00622A79"/>
    <w:rsid w:val="00640C56"/>
    <w:rsid w:val="00755BA8"/>
    <w:rsid w:val="007A4ED0"/>
    <w:rsid w:val="007C7A6C"/>
    <w:rsid w:val="007F12E4"/>
    <w:rsid w:val="007F1D6B"/>
    <w:rsid w:val="007F3D57"/>
    <w:rsid w:val="007F4925"/>
    <w:rsid w:val="008537BF"/>
    <w:rsid w:val="008617CE"/>
    <w:rsid w:val="00884B30"/>
    <w:rsid w:val="00A06DB6"/>
    <w:rsid w:val="00A333F7"/>
    <w:rsid w:val="00A70CA7"/>
    <w:rsid w:val="00A77037"/>
    <w:rsid w:val="00A838A4"/>
    <w:rsid w:val="00B61C44"/>
    <w:rsid w:val="00B646AD"/>
    <w:rsid w:val="00C35B59"/>
    <w:rsid w:val="00C47A87"/>
    <w:rsid w:val="00C95F1D"/>
    <w:rsid w:val="00CB2099"/>
    <w:rsid w:val="00CF4427"/>
    <w:rsid w:val="00D20F3E"/>
    <w:rsid w:val="00D4185B"/>
    <w:rsid w:val="00D52085"/>
    <w:rsid w:val="00D618D8"/>
    <w:rsid w:val="00D64280"/>
    <w:rsid w:val="00DA7544"/>
    <w:rsid w:val="00F1444E"/>
    <w:rsid w:val="00F1721C"/>
    <w:rsid w:val="00F85671"/>
    <w:rsid w:val="00F87406"/>
    <w:rsid w:val="00FA59EB"/>
    <w:rsid w:val="00FC21A9"/>
    <w:rsid w:val="00FE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5BA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755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55BA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44"/>
    <w:pPr>
      <w:ind w:left="720"/>
    </w:pPr>
  </w:style>
  <w:style w:type="table" w:styleId="a4">
    <w:name w:val="Table Grid"/>
    <w:basedOn w:val="a1"/>
    <w:uiPriority w:val="99"/>
    <w:rsid w:val="00DA754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3030-AF40-40A1-8460-EB42AF4F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35</cp:revision>
  <cp:lastPrinted>2023-01-10T12:59:00Z</cp:lastPrinted>
  <dcterms:created xsi:type="dcterms:W3CDTF">2016-01-11T09:48:00Z</dcterms:created>
  <dcterms:modified xsi:type="dcterms:W3CDTF">2023-01-10T13:00:00Z</dcterms:modified>
</cp:coreProperties>
</file>