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3B" w:rsidRPr="00B31048" w:rsidRDefault="003C5D3B" w:rsidP="003C5D3B">
      <w:pPr>
        <w:jc w:val="center"/>
        <w:rPr>
          <w:b/>
          <w:sz w:val="28"/>
          <w:szCs w:val="28"/>
        </w:rPr>
      </w:pPr>
      <w:r w:rsidRPr="00B31048">
        <w:rPr>
          <w:b/>
          <w:sz w:val="28"/>
          <w:szCs w:val="28"/>
        </w:rPr>
        <w:t>СОВЕТ НАРОДНЫХ ДЕПУТАТОВ ЮДАНОВСКОГО СЕЛЬСКОГО ПОСЕЛЕНИЯ БОБРОВСКОГО  МУНИЦИПАЛЬНОГО  РАЙОНА  ВОРОНЕЖСКОЙ ОБЛАСТИ</w:t>
      </w:r>
    </w:p>
    <w:p w:rsidR="003C5D3B" w:rsidRPr="00B31048" w:rsidRDefault="003C5D3B" w:rsidP="003C5D3B">
      <w:pPr>
        <w:rPr>
          <w:b/>
          <w:sz w:val="28"/>
          <w:szCs w:val="28"/>
        </w:rPr>
      </w:pPr>
    </w:p>
    <w:p w:rsidR="003C5D3B" w:rsidRPr="00B31048" w:rsidRDefault="003C5D3B" w:rsidP="003C5D3B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B31048">
        <w:rPr>
          <w:b/>
          <w:sz w:val="28"/>
          <w:szCs w:val="28"/>
        </w:rPr>
        <w:t>Р</w:t>
      </w:r>
      <w:proofErr w:type="gramEnd"/>
      <w:r w:rsidRPr="00B31048">
        <w:rPr>
          <w:b/>
          <w:sz w:val="28"/>
          <w:szCs w:val="28"/>
        </w:rPr>
        <w:t xml:space="preserve"> Е Ш Е Н И Е </w:t>
      </w:r>
    </w:p>
    <w:p w:rsidR="003C5D3B" w:rsidRPr="00B31048" w:rsidRDefault="003C5D3B" w:rsidP="003C5D3B">
      <w:pPr>
        <w:rPr>
          <w:b/>
          <w:sz w:val="28"/>
          <w:szCs w:val="28"/>
        </w:rPr>
      </w:pPr>
    </w:p>
    <w:p w:rsidR="003C5D3B" w:rsidRPr="00B31048" w:rsidRDefault="003C5D3B" w:rsidP="003C5D3B">
      <w:pPr>
        <w:rPr>
          <w:sz w:val="28"/>
          <w:szCs w:val="28"/>
        </w:rPr>
      </w:pPr>
      <w:r w:rsidRPr="00B31048">
        <w:rPr>
          <w:sz w:val="28"/>
          <w:szCs w:val="28"/>
        </w:rPr>
        <w:t>От    «</w:t>
      </w:r>
      <w:r>
        <w:rPr>
          <w:sz w:val="28"/>
          <w:szCs w:val="28"/>
        </w:rPr>
        <w:t>25</w:t>
      </w:r>
      <w:r w:rsidRPr="00B31048">
        <w:rPr>
          <w:sz w:val="28"/>
          <w:szCs w:val="28"/>
        </w:rPr>
        <w:t xml:space="preserve">»  </w:t>
      </w:r>
      <w:r>
        <w:rPr>
          <w:sz w:val="28"/>
          <w:szCs w:val="28"/>
        </w:rPr>
        <w:t>декабря</w:t>
      </w:r>
      <w:r w:rsidRPr="00B31048">
        <w:rPr>
          <w:sz w:val="28"/>
          <w:szCs w:val="28"/>
        </w:rPr>
        <w:t xml:space="preserve">  2020 г       №</w:t>
      </w:r>
      <w:r>
        <w:rPr>
          <w:sz w:val="28"/>
          <w:szCs w:val="28"/>
        </w:rPr>
        <w:t xml:space="preserve"> 38</w:t>
      </w:r>
      <w:r w:rsidRPr="00B31048">
        <w:rPr>
          <w:sz w:val="28"/>
          <w:szCs w:val="28"/>
        </w:rPr>
        <w:t xml:space="preserve"> </w:t>
      </w:r>
    </w:p>
    <w:p w:rsidR="003C5D3B" w:rsidRPr="00B31048" w:rsidRDefault="003C5D3B" w:rsidP="003C5D3B">
      <w:r w:rsidRPr="00B31048">
        <w:t xml:space="preserve">                 с. Юдановка</w:t>
      </w:r>
    </w:p>
    <w:p w:rsidR="003C5D3B" w:rsidRPr="00BB3566" w:rsidRDefault="003C5D3B" w:rsidP="003C5D3B">
      <w:pPr>
        <w:spacing w:line="276" w:lineRule="auto"/>
        <w:ind w:right="4817"/>
        <w:jc w:val="both"/>
        <w:rPr>
          <w:sz w:val="28"/>
          <w:szCs w:val="28"/>
        </w:rPr>
      </w:pPr>
    </w:p>
    <w:p w:rsidR="003C5D3B" w:rsidRPr="008B2A69" w:rsidRDefault="003C5D3B" w:rsidP="003C5D3B">
      <w:pPr>
        <w:ind w:right="48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Юдановского сельского поселения Бобровского муниципального района от 21.04.2020 №17 «</w:t>
      </w:r>
      <w:r w:rsidRPr="008B2A69">
        <w:rPr>
          <w:b/>
          <w:sz w:val="28"/>
          <w:szCs w:val="28"/>
        </w:rPr>
        <w:t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</w:t>
      </w:r>
      <w:r>
        <w:rPr>
          <w:b/>
          <w:sz w:val="28"/>
          <w:szCs w:val="28"/>
        </w:rPr>
        <w:t>»</w:t>
      </w:r>
    </w:p>
    <w:p w:rsidR="003C5D3B" w:rsidRPr="00BB3566" w:rsidRDefault="003C5D3B" w:rsidP="003C5D3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5D3B" w:rsidRPr="00BB3566" w:rsidRDefault="003C5D3B" w:rsidP="008312F6">
      <w:pPr>
        <w:ind w:firstLine="708"/>
        <w:jc w:val="both"/>
        <w:rPr>
          <w:sz w:val="28"/>
          <w:szCs w:val="28"/>
        </w:rPr>
      </w:pPr>
      <w:proofErr w:type="gramStart"/>
      <w:r w:rsidRPr="00BB356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п.6 ст.6 и ст.15 </w:t>
      </w:r>
      <w:hyperlink r:id="rId4" w:history="1">
        <w:r w:rsidRPr="00BB3566">
          <w:rPr>
            <w:sz w:val="28"/>
            <w:szCs w:val="28"/>
          </w:rPr>
          <w:t>Федеральн</w:t>
        </w:r>
        <w:r>
          <w:rPr>
            <w:sz w:val="28"/>
            <w:szCs w:val="28"/>
          </w:rPr>
          <w:t>ого</w:t>
        </w:r>
        <w:r w:rsidRPr="00BB3566">
          <w:rPr>
            <w:sz w:val="28"/>
            <w:szCs w:val="28"/>
          </w:rPr>
          <w:t xml:space="preserve"> закон</w:t>
        </w:r>
        <w:r>
          <w:rPr>
            <w:sz w:val="28"/>
            <w:szCs w:val="28"/>
          </w:rPr>
          <w:t>а</w:t>
        </w:r>
      </w:hyperlink>
      <w:r w:rsidRPr="00BB3566">
        <w:rPr>
          <w:sz w:val="28"/>
          <w:szCs w:val="28"/>
        </w:rPr>
        <w:t xml:space="preserve"> от 09.02.2009 №8-ФЗ «Об обеспечении </w:t>
      </w:r>
      <w:r w:rsidRPr="00B255B0">
        <w:rPr>
          <w:color w:val="000000"/>
          <w:sz w:val="28"/>
          <w:szCs w:val="28"/>
        </w:rPr>
        <w:t xml:space="preserve">доступа к информации о деятельности государственных органов и органов местного самоуправления», Федеральным </w:t>
      </w:r>
      <w:hyperlink r:id="rId5" w:history="1">
        <w:r w:rsidRPr="00B255B0">
          <w:rPr>
            <w:color w:val="000000"/>
            <w:sz w:val="28"/>
            <w:szCs w:val="28"/>
          </w:rPr>
          <w:t>законом</w:t>
        </w:r>
      </w:hyperlink>
      <w:r w:rsidRPr="00B255B0">
        <w:rPr>
          <w:color w:val="000000"/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</w:rPr>
        <w:t>Юдановского</w:t>
      </w:r>
      <w:r w:rsidRPr="00B255B0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Совет народных депутатов Юдановского сельского поселения </w:t>
      </w:r>
      <w:r w:rsidRPr="00BB3566">
        <w:rPr>
          <w:b/>
          <w:sz w:val="28"/>
          <w:szCs w:val="28"/>
        </w:rPr>
        <w:t>РЕШИЛ:</w:t>
      </w:r>
      <w:proofErr w:type="gramEnd"/>
    </w:p>
    <w:p w:rsidR="003C5D3B" w:rsidRDefault="003C5D3B" w:rsidP="003C5D3B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56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Юдановского сельского поселения Бобровского муниципального района от 21.04.2020 №17 </w:t>
      </w:r>
      <w:r w:rsidRPr="003C5D3B">
        <w:rPr>
          <w:rFonts w:ascii="Times New Roman" w:hAnsi="Times New Roman" w:cs="Times New Roman"/>
          <w:sz w:val="28"/>
          <w:szCs w:val="28"/>
        </w:rPr>
        <w:t>«Об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C5D3B" w:rsidRDefault="003C5D3B" w:rsidP="003C5D3B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157F85">
        <w:rPr>
          <w:rFonts w:ascii="Times New Roman" w:hAnsi="Times New Roman" w:cs="Times New Roman"/>
          <w:color w:val="000000"/>
          <w:sz w:val="28"/>
          <w:szCs w:val="28"/>
        </w:rPr>
        <w:t>наименование Порядка дополнить словами «</w:t>
      </w:r>
      <w:proofErr w:type="gramStart"/>
      <w:r w:rsidR="00157F85">
        <w:rPr>
          <w:rFonts w:ascii="Times New Roman" w:hAnsi="Times New Roman" w:cs="Times New Roman"/>
          <w:color w:val="000000"/>
          <w:sz w:val="28"/>
          <w:szCs w:val="28"/>
        </w:rPr>
        <w:t>,г</w:t>
      </w:r>
      <w:proofErr w:type="gramEnd"/>
      <w:r w:rsidR="00157F85">
        <w:rPr>
          <w:rFonts w:ascii="Times New Roman" w:hAnsi="Times New Roman" w:cs="Times New Roman"/>
          <w:color w:val="000000"/>
          <w:sz w:val="28"/>
          <w:szCs w:val="28"/>
        </w:rPr>
        <w:t>осударственных органов и органов местного самоуправления» после слов «общественных объединений» везде по тексту решения и приложения к нему;</w:t>
      </w:r>
    </w:p>
    <w:p w:rsidR="008312F6" w:rsidRDefault="008312F6" w:rsidP="003C5D3B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пункт 2 Порядка дополнить словами «государственных органов и органов местного самоуправления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«общественных объединений,»;</w:t>
      </w:r>
    </w:p>
    <w:p w:rsidR="008312F6" w:rsidRPr="00B255B0" w:rsidRDefault="008312F6" w:rsidP="003C5D3B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 абзац 2 пункта 3 Порядка словами «государственного органа или органа местного самоуправления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«общественного объединения,».</w:t>
      </w:r>
    </w:p>
    <w:p w:rsidR="003C5D3B" w:rsidRPr="00B255B0" w:rsidRDefault="003C5D3B" w:rsidP="003C5D3B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255B0"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решение в установленном порядке.</w:t>
      </w:r>
    </w:p>
    <w:p w:rsidR="003C5D3B" w:rsidRDefault="003C5D3B" w:rsidP="003C5D3B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5B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B255B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255B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Юдановского </w:t>
      </w:r>
      <w:r w:rsidRPr="00B255B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8312F6" w:rsidRPr="00B255B0" w:rsidRDefault="008312F6" w:rsidP="003C5D3B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D3B" w:rsidRPr="00B255B0" w:rsidRDefault="003C5D3B" w:rsidP="003C5D3B">
      <w:pPr>
        <w:spacing w:line="276" w:lineRule="auto"/>
        <w:contextualSpacing/>
        <w:rPr>
          <w:color w:val="000000"/>
          <w:sz w:val="28"/>
          <w:szCs w:val="28"/>
        </w:rPr>
      </w:pPr>
    </w:p>
    <w:p w:rsidR="003C5D3B" w:rsidRDefault="003C5D3B" w:rsidP="003C5D3B">
      <w:pPr>
        <w:contextualSpacing/>
        <w:rPr>
          <w:color w:val="000000"/>
          <w:sz w:val="28"/>
          <w:szCs w:val="28"/>
        </w:rPr>
      </w:pPr>
      <w:r w:rsidRPr="00B255B0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Юдановского</w:t>
      </w:r>
      <w:r w:rsidRPr="00B255B0">
        <w:rPr>
          <w:color w:val="000000"/>
          <w:sz w:val="28"/>
          <w:szCs w:val="28"/>
        </w:rPr>
        <w:t xml:space="preserve"> сельского поселения</w:t>
      </w:r>
      <w:r w:rsidRPr="00B255B0">
        <w:rPr>
          <w:color w:val="000000"/>
          <w:sz w:val="28"/>
          <w:szCs w:val="28"/>
        </w:rPr>
        <w:tab/>
      </w:r>
    </w:p>
    <w:p w:rsidR="003C5D3B" w:rsidRDefault="003C5D3B" w:rsidP="003C5D3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Бобровского муниципального района</w:t>
      </w:r>
    </w:p>
    <w:p w:rsidR="00134F6A" w:rsidRDefault="003C5D3B" w:rsidP="003C5D3B">
      <w:r>
        <w:rPr>
          <w:color w:val="000000"/>
          <w:sz w:val="28"/>
          <w:szCs w:val="28"/>
        </w:rPr>
        <w:t>Воронежской области                                                                  С.И.Мельникова</w:t>
      </w:r>
    </w:p>
    <w:sectPr w:rsidR="00134F6A" w:rsidSect="008312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5D3B"/>
    <w:rsid w:val="00134F6A"/>
    <w:rsid w:val="00157F85"/>
    <w:rsid w:val="0039790C"/>
    <w:rsid w:val="003C01E3"/>
    <w:rsid w:val="003C5D3B"/>
    <w:rsid w:val="00594579"/>
    <w:rsid w:val="008312F6"/>
    <w:rsid w:val="009A4A3D"/>
    <w:rsid w:val="009F412E"/>
    <w:rsid w:val="00A7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D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3C5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BCE9E6DB4A1045B959B815CC8720D4EDC8F673F26C2A45E52BD95B8A9BAF119C6B813F975D2E5965272D9BC1JBTAN" TargetMode="External"/><Relationship Id="rId4" Type="http://schemas.openxmlformats.org/officeDocument/2006/relationships/hyperlink" Target="http://garant-01.op.ru/document?id=948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4</cp:revision>
  <cp:lastPrinted>2020-12-26T06:03:00Z</cp:lastPrinted>
  <dcterms:created xsi:type="dcterms:W3CDTF">2020-12-25T12:55:00Z</dcterms:created>
  <dcterms:modified xsi:type="dcterms:W3CDTF">2020-12-26T06:08:00Z</dcterms:modified>
</cp:coreProperties>
</file>