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0716" w14:textId="77777777" w:rsidR="0099547B" w:rsidRPr="00B37AEC" w:rsidRDefault="0099547B" w:rsidP="00A12E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7AEC">
        <w:rPr>
          <w:rFonts w:ascii="Times New Roman" w:hAnsi="Times New Roman" w:cs="Times New Roman"/>
          <w:b/>
          <w:sz w:val="28"/>
          <w:szCs w:val="28"/>
        </w:rPr>
        <w:t>Слайд 1.</w:t>
      </w:r>
    </w:p>
    <w:p w14:paraId="666FA511" w14:textId="77777777" w:rsidR="0099547B" w:rsidRPr="00B37AEC" w:rsidRDefault="0099547B" w:rsidP="00A12E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AEC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14:paraId="05F53014" w14:textId="77777777" w:rsidR="00391690" w:rsidRDefault="0099547B" w:rsidP="00A12E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AEC">
        <w:rPr>
          <w:rFonts w:ascii="Times New Roman" w:hAnsi="Times New Roman" w:cs="Times New Roman"/>
          <w:b/>
          <w:bCs/>
          <w:sz w:val="28"/>
          <w:szCs w:val="28"/>
        </w:rPr>
        <w:t xml:space="preserve">главы Юдановского сельского поселения </w:t>
      </w:r>
    </w:p>
    <w:p w14:paraId="641C615A" w14:textId="6A7AD974" w:rsidR="0099547B" w:rsidRPr="00B37AEC" w:rsidRDefault="0099547B" w:rsidP="00A12E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AEC">
        <w:rPr>
          <w:rFonts w:ascii="Times New Roman" w:hAnsi="Times New Roman" w:cs="Times New Roman"/>
          <w:b/>
          <w:bCs/>
          <w:sz w:val="28"/>
          <w:szCs w:val="28"/>
        </w:rPr>
        <w:t>Мельниковой Светланы Ивановны</w:t>
      </w:r>
    </w:p>
    <w:p w14:paraId="2FCFB448" w14:textId="77777777" w:rsidR="00B37AEC" w:rsidRDefault="00B37AEC" w:rsidP="00A12E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43E7ED" w14:textId="77777777" w:rsidR="0099547B" w:rsidRPr="00B37AEC" w:rsidRDefault="0099547B" w:rsidP="00A12E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AEC">
        <w:rPr>
          <w:rFonts w:ascii="Times New Roman" w:hAnsi="Times New Roman" w:cs="Times New Roman"/>
          <w:b/>
          <w:sz w:val="28"/>
          <w:szCs w:val="28"/>
        </w:rPr>
        <w:t>Слайд 2</w:t>
      </w:r>
      <w:r w:rsidR="0052694A" w:rsidRPr="00B37A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254AAA" w14:textId="77777777" w:rsidR="0051794D" w:rsidRDefault="0051794D" w:rsidP="00A12EAC">
      <w:pPr>
        <w:pStyle w:val="ConsPlusNormal"/>
        <w:ind w:firstLine="567"/>
        <w:jc w:val="both"/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</w:pPr>
      <w:r w:rsidRPr="00B37AEC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Свое выступление позвольте начать с вопроса, которому в нашем районе уделяется одно из важнейших значений. Это демография. </w:t>
      </w:r>
      <w:r w:rsidR="00B37AEC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Ежегодно смертность превышает рождаемость  примерно в 2 раза, так и в этом году у нас умерло 22 человека,</w:t>
      </w:r>
      <w:r w:rsidR="00D96790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а родилось только 11 младенцев, но для нас это высокая цифра, если вспомнить что в 23 году родилось 7 детей, а 2022 – 6.</w:t>
      </w:r>
    </w:p>
    <w:p w14:paraId="17AE0DE3" w14:textId="77777777" w:rsidR="00B37AEC" w:rsidRDefault="00B37AEC" w:rsidP="00A12E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5784CD" w14:textId="77777777" w:rsidR="00B37AEC" w:rsidRPr="00B37AEC" w:rsidRDefault="00B37AEC" w:rsidP="00A12E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AE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14:paraId="378E5CF4" w14:textId="77777777" w:rsidR="00B37AEC" w:rsidRDefault="00B37AEC" w:rsidP="00A12EAC">
      <w:pPr>
        <w:pStyle w:val="ConsPlusNormal"/>
        <w:ind w:firstLine="567"/>
        <w:jc w:val="both"/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Возрастной состав населения представлен  на слайде. Как видим </w:t>
      </w:r>
      <w:r w:rsidR="00E776B8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220</w:t>
      </w:r>
      <w:r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человек, в которых очень заинтересовано село (дошкольники, школьники, трудо</w:t>
      </w:r>
      <w:r w:rsidR="004D766D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способные люди</w:t>
      </w:r>
      <w:r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), живут за его пределами.  </w:t>
      </w:r>
    </w:p>
    <w:p w14:paraId="6B90C41F" w14:textId="77777777" w:rsidR="005F06E4" w:rsidRDefault="005F06E4" w:rsidP="00A12E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C0BE0B" w14:textId="77777777" w:rsidR="005F06E4" w:rsidRPr="00B37AEC" w:rsidRDefault="005F06E4" w:rsidP="00A12E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AE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1C476B50" w14:textId="77777777" w:rsidR="005F06E4" w:rsidRDefault="005F06E4" w:rsidP="00A12E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В течение 2024 года в наше поселение приехали 31 человек, из них </w:t>
      </w:r>
      <w:r w:rsidRPr="005F06E4">
        <w:rPr>
          <w:rFonts w:ascii="Times New Roman" w:hAnsi="Times New Roman" w:cs="Times New Roman"/>
          <w:sz w:val="28"/>
          <w:szCs w:val="28"/>
        </w:rPr>
        <w:t>взрослых – 19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06E4">
        <w:rPr>
          <w:rFonts w:ascii="Times New Roman" w:hAnsi="Times New Roman" w:cs="Times New Roman"/>
          <w:sz w:val="28"/>
          <w:szCs w:val="28"/>
        </w:rPr>
        <w:t xml:space="preserve">     студентов –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06E4">
        <w:rPr>
          <w:rFonts w:ascii="Times New Roman" w:hAnsi="Times New Roman" w:cs="Times New Roman"/>
          <w:sz w:val="28"/>
          <w:szCs w:val="28"/>
        </w:rPr>
        <w:t xml:space="preserve">      школьников – 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06E4">
        <w:rPr>
          <w:rFonts w:ascii="Times New Roman" w:hAnsi="Times New Roman" w:cs="Times New Roman"/>
          <w:sz w:val="28"/>
          <w:szCs w:val="28"/>
        </w:rPr>
        <w:t xml:space="preserve">     дошкольников – 6</w:t>
      </w:r>
      <w:r w:rsidR="00D475D6">
        <w:rPr>
          <w:rFonts w:ascii="Times New Roman" w:hAnsi="Times New Roman" w:cs="Times New Roman"/>
          <w:sz w:val="28"/>
          <w:szCs w:val="28"/>
        </w:rPr>
        <w:t>. В период с 2022 по 2024 г</w:t>
      </w:r>
      <w:r w:rsidR="004D766D">
        <w:rPr>
          <w:rFonts w:ascii="Times New Roman" w:hAnsi="Times New Roman" w:cs="Times New Roman"/>
          <w:sz w:val="28"/>
          <w:szCs w:val="28"/>
        </w:rPr>
        <w:t>оды</w:t>
      </w:r>
      <w:r w:rsidR="00D475D6">
        <w:rPr>
          <w:rFonts w:ascii="Times New Roman" w:hAnsi="Times New Roman" w:cs="Times New Roman"/>
          <w:sz w:val="28"/>
          <w:szCs w:val="28"/>
        </w:rPr>
        <w:t xml:space="preserve"> в поселение при</w:t>
      </w:r>
      <w:r w:rsidR="00154CA6">
        <w:rPr>
          <w:rFonts w:ascii="Times New Roman" w:hAnsi="Times New Roman" w:cs="Times New Roman"/>
          <w:sz w:val="28"/>
          <w:szCs w:val="28"/>
        </w:rPr>
        <w:t>е</w:t>
      </w:r>
      <w:r w:rsidR="00D475D6">
        <w:rPr>
          <w:rFonts w:ascii="Times New Roman" w:hAnsi="Times New Roman" w:cs="Times New Roman"/>
          <w:sz w:val="28"/>
          <w:szCs w:val="28"/>
        </w:rPr>
        <w:t>хало 121 человек, что сравнимо с числом жителей поселка Красный.</w:t>
      </w:r>
    </w:p>
    <w:p w14:paraId="7AECA231" w14:textId="77777777" w:rsidR="00154CA6" w:rsidRDefault="00154CA6" w:rsidP="00A12E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17329A" w14:textId="77777777" w:rsidR="00154CA6" w:rsidRDefault="00154CA6" w:rsidP="00A12E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AE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14:paraId="0BFD2114" w14:textId="77777777" w:rsidR="00366334" w:rsidRDefault="00366334" w:rsidP="00A12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334">
        <w:rPr>
          <w:rFonts w:ascii="Times New Roman" w:hAnsi="Times New Roman" w:cs="Times New Roman"/>
          <w:sz w:val="28"/>
          <w:szCs w:val="28"/>
        </w:rPr>
        <w:t>В год защитников Отечества</w:t>
      </w:r>
      <w:r>
        <w:rPr>
          <w:rFonts w:ascii="Times New Roman" w:hAnsi="Times New Roman" w:cs="Times New Roman"/>
          <w:sz w:val="28"/>
          <w:szCs w:val="28"/>
        </w:rPr>
        <w:t xml:space="preserve"> нельзя не вспомнить о тех ребятах, которые в настоящее время стоят на защите нашей Родины. От нас ушли 7 мобилизованных военнослужащих запаса, 11 ребят</w:t>
      </w:r>
      <w:r w:rsidRPr="00366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добровольно подписали контракт с Министерством обороны РФ. На территории поселения проживает 26 семей участников СВО. Администрация поселения поддерживает тесный контакт с семьями участников, оказывает им помощь. Так провели воду в дом мамы и бабушки участников СВО Кудрявцевой З.Д.</w:t>
      </w:r>
      <w:r w:rsidR="009D723B">
        <w:rPr>
          <w:rFonts w:ascii="Times New Roman" w:hAnsi="Times New Roman" w:cs="Times New Roman"/>
          <w:sz w:val="28"/>
          <w:szCs w:val="28"/>
        </w:rPr>
        <w:t xml:space="preserve"> Жители и организации поселения собирают и отправляют гуманитарную помощь в зону СВО.</w:t>
      </w:r>
      <w:r w:rsidR="00286F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EABBA9" w14:textId="77777777" w:rsidR="00286FC1" w:rsidRDefault="00286FC1" w:rsidP="00A12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2DE922" w14:textId="77777777" w:rsidR="00286FC1" w:rsidRDefault="00286FC1" w:rsidP="00A12E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</w:p>
    <w:p w14:paraId="6C5593AB" w14:textId="070D6EC8" w:rsidR="00286FC1" w:rsidRDefault="00916EE3" w:rsidP="00A12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есть ребята, которые отдали свою жизнь, за защиту Родины.  В школах оформлены стенды наших ребят. Их имена звучат на патриотических мероприятиях. </w:t>
      </w:r>
    </w:p>
    <w:p w14:paraId="2A0EEA8D" w14:textId="77777777" w:rsidR="00286FC1" w:rsidRDefault="00286FC1" w:rsidP="00A12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48FE90" w14:textId="77777777" w:rsidR="00286FC1" w:rsidRDefault="00286FC1" w:rsidP="00A12E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</w:p>
    <w:p w14:paraId="205A9DE6" w14:textId="77777777" w:rsidR="00286FC1" w:rsidRDefault="00286FC1" w:rsidP="00A12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большое внимание уделялось патриотическому и духовно- нравственному воспитанию детей и подростков. Совместно с образовательными учреждениями, Домами культуры, </w:t>
      </w:r>
      <w:r w:rsidR="00101E35">
        <w:rPr>
          <w:rFonts w:ascii="Times New Roman" w:hAnsi="Times New Roman" w:cs="Times New Roman"/>
          <w:sz w:val="28"/>
          <w:szCs w:val="28"/>
        </w:rPr>
        <w:t xml:space="preserve">казаками хутора Верхний Икорец, настоятелем Михайловского храма с.В.Икорец были организованы и проведены </w:t>
      </w:r>
      <w:r w:rsidR="00E061B6">
        <w:rPr>
          <w:rFonts w:ascii="Times New Roman" w:hAnsi="Times New Roman" w:cs="Times New Roman"/>
          <w:sz w:val="28"/>
          <w:szCs w:val="28"/>
        </w:rPr>
        <w:t>эстафета «Слава», военно-спортивная игра «Зарница», уроки мужества, встречи с участниками СВО, прибывающими в кратковременные отпуска и др.</w:t>
      </w:r>
    </w:p>
    <w:p w14:paraId="4F685440" w14:textId="77777777" w:rsidR="00E061B6" w:rsidRDefault="00E061B6" w:rsidP="00A12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4F0F7" w14:textId="77777777" w:rsidR="00E061B6" w:rsidRDefault="00E061B6" w:rsidP="00A12E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1B6">
        <w:rPr>
          <w:rFonts w:ascii="Times New Roman" w:hAnsi="Times New Roman" w:cs="Times New Roman"/>
          <w:b/>
          <w:sz w:val="28"/>
          <w:szCs w:val="28"/>
        </w:rPr>
        <w:t>Слайд 8</w:t>
      </w:r>
    </w:p>
    <w:p w14:paraId="514D2C24" w14:textId="77777777" w:rsidR="00E061B6" w:rsidRPr="00E061B6" w:rsidRDefault="00E061B6" w:rsidP="00A12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Богат был прошедш</w:t>
      </w:r>
      <w:r w:rsidR="00244AFE">
        <w:rPr>
          <w:rFonts w:ascii="Times New Roman" w:hAnsi="Times New Roman" w:cs="Times New Roman"/>
          <w:sz w:val="28"/>
          <w:szCs w:val="28"/>
        </w:rPr>
        <w:t>ий год на культурно-</w:t>
      </w:r>
      <w:r>
        <w:rPr>
          <w:rFonts w:ascii="Times New Roman" w:hAnsi="Times New Roman" w:cs="Times New Roman"/>
          <w:sz w:val="28"/>
          <w:szCs w:val="28"/>
        </w:rPr>
        <w:t xml:space="preserve">массовые мероприятия. Мы провели </w:t>
      </w:r>
      <w:r w:rsidR="00244AFE">
        <w:rPr>
          <w:rFonts w:ascii="Times New Roman" w:hAnsi="Times New Roman" w:cs="Times New Roman"/>
          <w:sz w:val="28"/>
          <w:szCs w:val="28"/>
        </w:rPr>
        <w:t xml:space="preserve">водосвятие и </w:t>
      </w:r>
      <w:r>
        <w:rPr>
          <w:rFonts w:ascii="Times New Roman" w:hAnsi="Times New Roman" w:cs="Times New Roman"/>
          <w:sz w:val="28"/>
          <w:szCs w:val="28"/>
        </w:rPr>
        <w:t>ритуальные купания на Крещение.</w:t>
      </w:r>
      <w:r w:rsidR="00244AFE">
        <w:rPr>
          <w:rFonts w:ascii="Times New Roman" w:hAnsi="Times New Roman" w:cs="Times New Roman"/>
          <w:sz w:val="28"/>
          <w:szCs w:val="28"/>
        </w:rPr>
        <w:t xml:space="preserve"> Празднование 79-ой годовщины Победы отличалось у нас тем, что автопробег мы встречали дважды в Юдановке, а затем в Песковатке, участники запустили в небе голубей мира, сделали у нас привал, подкрепив силы чаем, бутербродами, полевой кашей. </w:t>
      </w:r>
    </w:p>
    <w:p w14:paraId="18A33706" w14:textId="77777777" w:rsidR="00366334" w:rsidRDefault="00366334" w:rsidP="00A12E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82A1C5" w14:textId="77777777" w:rsidR="00244AFE" w:rsidRDefault="00244AFE" w:rsidP="00A12E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</w:p>
    <w:p w14:paraId="5684CC12" w14:textId="6C317133" w:rsidR="00244AFE" w:rsidRDefault="00244AFE" w:rsidP="00A12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внимание в 2024 году уделялось семьям. В Юдановском поселении проживает </w:t>
      </w:r>
      <w:r w:rsidR="009309D4">
        <w:rPr>
          <w:rFonts w:ascii="Times New Roman" w:hAnsi="Times New Roman" w:cs="Times New Roman"/>
          <w:sz w:val="28"/>
          <w:szCs w:val="28"/>
        </w:rPr>
        <w:t>25 многодетных семей, в которых воспитывается 100 детей.</w:t>
      </w:r>
      <w:r w:rsidR="00C736E4">
        <w:rPr>
          <w:rFonts w:ascii="Times New Roman" w:hAnsi="Times New Roman" w:cs="Times New Roman"/>
          <w:sz w:val="28"/>
          <w:szCs w:val="28"/>
        </w:rPr>
        <w:t xml:space="preserve">  И</w:t>
      </w:r>
      <w:r w:rsidR="00916EE3">
        <w:rPr>
          <w:rFonts w:ascii="Times New Roman" w:hAnsi="Times New Roman" w:cs="Times New Roman"/>
          <w:sz w:val="28"/>
          <w:szCs w:val="28"/>
        </w:rPr>
        <w:t>т</w:t>
      </w:r>
      <w:r w:rsidR="00C736E4">
        <w:rPr>
          <w:rFonts w:ascii="Times New Roman" w:hAnsi="Times New Roman" w:cs="Times New Roman"/>
          <w:sz w:val="28"/>
          <w:szCs w:val="28"/>
        </w:rPr>
        <w:t>оги года семьи подвели на отчетных концертах коллективов художественной самодеятельности.</w:t>
      </w:r>
    </w:p>
    <w:p w14:paraId="3F95AFA5" w14:textId="77777777" w:rsidR="00C736E4" w:rsidRDefault="00C736E4" w:rsidP="00A12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80365D" w14:textId="06A583A1" w:rsidR="00C736E4" w:rsidRPr="00C736E4" w:rsidRDefault="00C736E4" w:rsidP="00A12E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6E4">
        <w:rPr>
          <w:rFonts w:ascii="Times New Roman" w:hAnsi="Times New Roman" w:cs="Times New Roman"/>
          <w:b/>
          <w:sz w:val="28"/>
          <w:szCs w:val="28"/>
        </w:rPr>
        <w:t>Слайд 10</w:t>
      </w:r>
      <w:r w:rsidR="00E17C83">
        <w:rPr>
          <w:rFonts w:ascii="Times New Roman" w:hAnsi="Times New Roman" w:cs="Times New Roman"/>
          <w:b/>
          <w:sz w:val="28"/>
          <w:szCs w:val="28"/>
        </w:rPr>
        <w:t>-11</w:t>
      </w:r>
    </w:p>
    <w:p w14:paraId="0DB27D6F" w14:textId="77777777" w:rsidR="00F94154" w:rsidRDefault="00C736E4" w:rsidP="00A12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в поселении проводились месячники по благоустройству и санитарной очистке территории. Дважды ( в 1 и 3-м этапе) по их итогам поселение признавалось лучшим в своей категории.</w:t>
      </w:r>
      <w:r w:rsidR="00F94154">
        <w:rPr>
          <w:rFonts w:ascii="Times New Roman" w:hAnsi="Times New Roman" w:cs="Times New Roman"/>
          <w:sz w:val="28"/>
          <w:szCs w:val="28"/>
        </w:rPr>
        <w:t xml:space="preserve"> Организовали и провели конкурсы на лучшую придомовую территорию, лучшую улицу</w:t>
      </w:r>
    </w:p>
    <w:p w14:paraId="1382B151" w14:textId="77777777" w:rsidR="00F94154" w:rsidRDefault="00F94154" w:rsidP="00A12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D9276D" w14:textId="3A5EC4C2" w:rsidR="00C736E4" w:rsidRDefault="00F94154" w:rsidP="00A12E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154">
        <w:rPr>
          <w:rFonts w:ascii="Times New Roman" w:hAnsi="Times New Roman" w:cs="Times New Roman"/>
          <w:b/>
          <w:sz w:val="28"/>
          <w:szCs w:val="28"/>
        </w:rPr>
        <w:t>Слайд 1</w:t>
      </w:r>
      <w:r w:rsidR="00E17C83">
        <w:rPr>
          <w:rFonts w:ascii="Times New Roman" w:hAnsi="Times New Roman" w:cs="Times New Roman"/>
          <w:b/>
          <w:sz w:val="28"/>
          <w:szCs w:val="28"/>
        </w:rPr>
        <w:t>2-13-14</w:t>
      </w:r>
      <w:r w:rsidR="00C736E4" w:rsidRPr="00F941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CA4084" w14:textId="77777777" w:rsidR="00F94154" w:rsidRDefault="00F94154" w:rsidP="00A12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154">
        <w:rPr>
          <w:rFonts w:ascii="Times New Roman" w:hAnsi="Times New Roman" w:cs="Times New Roman"/>
          <w:sz w:val="28"/>
          <w:szCs w:val="28"/>
        </w:rPr>
        <w:t>Что построено в поселении в 2024 году:</w:t>
      </w:r>
    </w:p>
    <w:p w14:paraId="6A19B91B" w14:textId="77777777" w:rsidR="00F94154" w:rsidRDefault="00F94154" w:rsidP="00A12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 асфальт 2 км в с.Песковатка за счет средств дорожного фонда</w:t>
      </w:r>
    </w:p>
    <w:p w14:paraId="77DF20A4" w14:textId="77777777" w:rsidR="00F94154" w:rsidRDefault="00F94154" w:rsidP="00A12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Заасфальтирован подъезд и площадка у Песковатской школы</w:t>
      </w:r>
    </w:p>
    <w:p w14:paraId="45F42518" w14:textId="77777777" w:rsidR="00F94154" w:rsidRDefault="00F94154" w:rsidP="00A12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собственные средства и большой помощью ЭкоНиваАгро северное благоустроили поъезды к новым домам в Песковатке.</w:t>
      </w:r>
    </w:p>
    <w:p w14:paraId="423FEAC0" w14:textId="77777777" w:rsidR="00F94154" w:rsidRDefault="00F94154" w:rsidP="00A12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участия в </w:t>
      </w:r>
      <w:r w:rsidRPr="00DA66BF">
        <w:rPr>
          <w:rFonts w:ascii="Times New Roman" w:hAnsi="Times New Roman" w:cs="Times New Roman"/>
          <w:sz w:val="28"/>
          <w:szCs w:val="28"/>
        </w:rPr>
        <w:t>конкурсн</w:t>
      </w:r>
      <w:r>
        <w:rPr>
          <w:rFonts w:ascii="Times New Roman" w:hAnsi="Times New Roman" w:cs="Times New Roman"/>
          <w:sz w:val="28"/>
          <w:szCs w:val="28"/>
        </w:rPr>
        <w:t>ом отборе</w:t>
      </w:r>
      <w:r w:rsidRPr="00DA66BF">
        <w:rPr>
          <w:rFonts w:ascii="Times New Roman" w:hAnsi="Times New Roman" w:cs="Times New Roman"/>
          <w:sz w:val="28"/>
          <w:szCs w:val="28"/>
        </w:rPr>
        <w:t xml:space="preserve"> проектов по поддержке местных инициатив в рамках развития инициативного бюджетирования</w:t>
      </w:r>
      <w:r>
        <w:rPr>
          <w:rFonts w:ascii="Times New Roman" w:hAnsi="Times New Roman" w:cs="Times New Roman"/>
          <w:sz w:val="28"/>
          <w:szCs w:val="28"/>
        </w:rPr>
        <w:t xml:space="preserve"> проведен ремонт участка дороги  по ул.Ленина</w:t>
      </w:r>
    </w:p>
    <w:p w14:paraId="291DAA35" w14:textId="77777777" w:rsidR="00F94154" w:rsidRDefault="00F94154" w:rsidP="00A12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Уложена резиновая плитка на детской площадке в Песковатском парке, таким образом закончили реализацию проекта «Образа будущего»</w:t>
      </w:r>
    </w:p>
    <w:p w14:paraId="721780A7" w14:textId="77777777" w:rsidR="00154CA6" w:rsidRDefault="00154CA6" w:rsidP="00A12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AF78DD" w14:textId="5C018961" w:rsidR="00154CA6" w:rsidRDefault="00154CA6" w:rsidP="00A12E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AEC">
        <w:rPr>
          <w:rFonts w:ascii="Times New Roman" w:hAnsi="Times New Roman" w:cs="Times New Roman"/>
          <w:b/>
          <w:sz w:val="28"/>
          <w:szCs w:val="28"/>
        </w:rPr>
        <w:t>Слайд</w:t>
      </w:r>
      <w:r w:rsidR="00E17C83">
        <w:rPr>
          <w:rFonts w:ascii="Times New Roman" w:hAnsi="Times New Roman" w:cs="Times New Roman"/>
          <w:b/>
          <w:sz w:val="28"/>
          <w:szCs w:val="28"/>
        </w:rPr>
        <w:t xml:space="preserve"> 15</w:t>
      </w:r>
    </w:p>
    <w:p w14:paraId="08BC62DF" w14:textId="77777777" w:rsidR="00154CA6" w:rsidRDefault="00154CA6" w:rsidP="003916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населенные пункты благоустроенные, </w:t>
      </w:r>
      <w:r w:rsidR="0037637B">
        <w:rPr>
          <w:rFonts w:ascii="Times New Roman" w:hAnsi="Times New Roman" w:cs="Times New Roman"/>
          <w:sz w:val="28"/>
          <w:szCs w:val="28"/>
        </w:rPr>
        <w:t xml:space="preserve">чистые </w:t>
      </w:r>
      <w:r>
        <w:rPr>
          <w:rFonts w:ascii="Times New Roman" w:hAnsi="Times New Roman" w:cs="Times New Roman"/>
          <w:sz w:val="28"/>
          <w:szCs w:val="28"/>
        </w:rPr>
        <w:t>и как результат в 2024 году мы в третий раз мы стали   Победителями  ежегодного публичного конкурса «Лучшее муниципальное образование Воронежской области»</w:t>
      </w:r>
      <w:r w:rsidR="0083088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2015</w:t>
      </w:r>
      <w:r w:rsidR="00830882">
        <w:rPr>
          <w:rFonts w:ascii="Times New Roman" w:hAnsi="Times New Roman" w:cs="Times New Roman"/>
          <w:sz w:val="28"/>
          <w:szCs w:val="28"/>
        </w:rPr>
        <w:t xml:space="preserve"> – 3 место, 2021 год – 2 место, первое место в  </w:t>
      </w:r>
      <w:r>
        <w:rPr>
          <w:rFonts w:ascii="Times New Roman" w:hAnsi="Times New Roman" w:cs="Times New Roman"/>
          <w:sz w:val="28"/>
          <w:szCs w:val="28"/>
        </w:rPr>
        <w:t xml:space="preserve"> 2024 года в номинации «Лучшая муниципальная практика благоустройства городских и сельских населенных пунктов»</w:t>
      </w:r>
      <w:r w:rsidR="0083088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29BB69" w14:textId="77777777" w:rsidR="00961453" w:rsidRDefault="00961453" w:rsidP="00A12E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078009" w14:textId="1B5ED552" w:rsidR="00A12EAC" w:rsidRDefault="00A12EAC" w:rsidP="00A12E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AE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61453">
        <w:rPr>
          <w:rFonts w:ascii="Times New Roman" w:hAnsi="Times New Roman" w:cs="Times New Roman"/>
          <w:b/>
          <w:sz w:val="28"/>
          <w:szCs w:val="28"/>
        </w:rPr>
        <w:t>1</w:t>
      </w:r>
      <w:r w:rsidR="00E17C83">
        <w:rPr>
          <w:rFonts w:ascii="Times New Roman" w:hAnsi="Times New Roman" w:cs="Times New Roman"/>
          <w:b/>
          <w:sz w:val="28"/>
          <w:szCs w:val="28"/>
        </w:rPr>
        <w:t>6</w:t>
      </w:r>
    </w:p>
    <w:p w14:paraId="54C7D1C1" w14:textId="2EDB5E13" w:rsidR="00D2438F" w:rsidRDefault="00D2438F" w:rsidP="00D24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27 показателей выполнено 2</w:t>
      </w:r>
      <w:r w:rsidR="009D6D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не</w:t>
      </w:r>
      <w:r w:rsidR="00391690" w:rsidRPr="00391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выполнено </w:t>
      </w:r>
      <w:r w:rsidR="009D6D2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B4C14A" w14:textId="77777777" w:rsidR="009D6D27" w:rsidRDefault="009D6D27" w:rsidP="00D24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53AE66" w14:textId="77777777" w:rsidR="009D6D27" w:rsidRPr="009D6D27" w:rsidRDefault="009D6D27" w:rsidP="009D6D27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/>
          <w:sz w:val="28"/>
          <w:szCs w:val="28"/>
        </w:rPr>
      </w:pPr>
      <w:r w:rsidRPr="009D6D27">
        <w:rPr>
          <w:rFonts w:ascii="Times New Roman" w:eastAsia="Calibri" w:hAnsi="Times New Roman"/>
          <w:sz w:val="28"/>
          <w:szCs w:val="28"/>
        </w:rPr>
        <w:t>количество домовладений, подключенных к центральному водопроводу, ниже запланированного значения на 1,1 %;</w:t>
      </w:r>
    </w:p>
    <w:p w14:paraId="4456487C" w14:textId="77777777" w:rsidR="009D6D27" w:rsidRPr="009D6D27" w:rsidRDefault="009D6D27" w:rsidP="009D6D27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/>
          <w:sz w:val="28"/>
          <w:szCs w:val="28"/>
        </w:rPr>
      </w:pPr>
      <w:r w:rsidRPr="009D6D27">
        <w:rPr>
          <w:rFonts w:ascii="Times New Roman" w:eastAsia="Calibri" w:hAnsi="Times New Roman"/>
          <w:sz w:val="28"/>
          <w:szCs w:val="28"/>
        </w:rPr>
        <w:t>на содержание органов местного самоуправления потрачено больше средств в связи с повышением заработной платы;</w:t>
      </w:r>
    </w:p>
    <w:p w14:paraId="3D279730" w14:textId="641C5AFC" w:rsidR="009D6D27" w:rsidRPr="009D6D27" w:rsidRDefault="009D6D27" w:rsidP="009D6D27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/>
          <w:sz w:val="28"/>
          <w:szCs w:val="28"/>
        </w:rPr>
      </w:pPr>
      <w:r w:rsidRPr="009D6D27">
        <w:rPr>
          <w:rFonts w:ascii="Times New Roman" w:eastAsia="Calibri" w:hAnsi="Times New Roman"/>
          <w:sz w:val="28"/>
          <w:szCs w:val="28"/>
        </w:rPr>
        <w:t>реализация проектов ТОС, 3 ТОС из шести участвовали в конкурсе грантов, но не получили поддержки;</w:t>
      </w:r>
    </w:p>
    <w:p w14:paraId="32DFD39F" w14:textId="77777777" w:rsidR="009D6D27" w:rsidRPr="009D6D27" w:rsidRDefault="009D6D27" w:rsidP="009D6D27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/>
          <w:sz w:val="28"/>
          <w:szCs w:val="28"/>
        </w:rPr>
      </w:pPr>
      <w:r w:rsidRPr="009D6D27">
        <w:rPr>
          <w:rFonts w:ascii="Times New Roman" w:eastAsia="Calibri" w:hAnsi="Times New Roman"/>
          <w:sz w:val="28"/>
          <w:szCs w:val="28"/>
        </w:rPr>
        <w:lastRenderedPageBreak/>
        <w:t>своевременность предоставления документов в 1С «Бухгалтерия Документооборот».</w:t>
      </w:r>
    </w:p>
    <w:p w14:paraId="64A2C840" w14:textId="77777777" w:rsidR="00D2438F" w:rsidRDefault="00D2438F" w:rsidP="00D24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E92C58" w14:textId="145269AC" w:rsidR="00D2438F" w:rsidRPr="00A12EAC" w:rsidRDefault="00D2438F" w:rsidP="00D243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AE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E17C83">
        <w:rPr>
          <w:rFonts w:ascii="Times New Roman" w:hAnsi="Times New Roman" w:cs="Times New Roman"/>
          <w:b/>
          <w:sz w:val="28"/>
          <w:szCs w:val="28"/>
        </w:rPr>
        <w:t>7</w:t>
      </w:r>
    </w:p>
    <w:p w14:paraId="335717CB" w14:textId="77777777" w:rsidR="0099547B" w:rsidRPr="00A12EAC" w:rsidRDefault="0099547B" w:rsidP="00D243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2E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  202</w:t>
      </w:r>
      <w:r w:rsidR="00FB0275" w:rsidRPr="00A12E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A12E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 год  запланировано:</w:t>
      </w:r>
    </w:p>
    <w:p w14:paraId="2F3888D6" w14:textId="77777777" w:rsidR="00FB0275" w:rsidRDefault="00FB0275" w:rsidP="00A1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рамках подготовки к празднованию 80-ой годовщины Победы провести косметический ремонт памятников в селах Юдановка и Песковатка, осуществлять уход за захоронениями участников Вов на сельских  кладбищах.</w:t>
      </w:r>
    </w:p>
    <w:p w14:paraId="26E6352A" w14:textId="77777777" w:rsidR="00FB0275" w:rsidRDefault="00FB0275" w:rsidP="00A1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рамках подготовки к празднованию 245 годовщины образования села Юдановка:</w:t>
      </w:r>
    </w:p>
    <w:p w14:paraId="6892414E" w14:textId="77777777" w:rsidR="00FB0275" w:rsidRDefault="00FB0275" w:rsidP="00A1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принять участие в реализации 4-х проектов ТОС, в случае получения грантовой поддержки, </w:t>
      </w:r>
    </w:p>
    <w:p w14:paraId="4DE03E41" w14:textId="77777777" w:rsidR="00FB0275" w:rsidRDefault="00FB0275" w:rsidP="00A1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участие в поддержке проектов акции «Родные берега»</w:t>
      </w:r>
      <w:r w:rsidR="00A12EAC">
        <w:rPr>
          <w:rFonts w:ascii="Times New Roman" w:hAnsi="Times New Roman" w:cs="Times New Roman"/>
          <w:sz w:val="28"/>
          <w:szCs w:val="28"/>
        </w:rPr>
        <w:t xml:space="preserve"> (3 проекта)</w:t>
      </w:r>
    </w:p>
    <w:p w14:paraId="2EC11330" w14:textId="77777777" w:rsidR="00FB0275" w:rsidRDefault="00FB0275" w:rsidP="00A1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заменить водонапорную башню по адресу с.Юдановка, ул.Советская, 11 В - </w:t>
      </w:r>
      <w:r w:rsidRPr="00DA66BF">
        <w:rPr>
          <w:rFonts w:ascii="Times New Roman" w:eastAsia="Calibri" w:hAnsi="Times New Roman" w:cs="Times New Roman"/>
          <w:sz w:val="28"/>
          <w:szCs w:val="28"/>
        </w:rPr>
        <w:t>конкурсн</w:t>
      </w:r>
      <w:r>
        <w:rPr>
          <w:rFonts w:ascii="Times New Roman" w:hAnsi="Times New Roman" w:cs="Times New Roman"/>
          <w:sz w:val="28"/>
          <w:szCs w:val="28"/>
        </w:rPr>
        <w:t>ый отбор</w:t>
      </w:r>
      <w:r w:rsidRPr="00DA66BF">
        <w:rPr>
          <w:rFonts w:ascii="Times New Roman" w:eastAsia="Calibri" w:hAnsi="Times New Roman" w:cs="Times New Roman"/>
          <w:sz w:val="28"/>
          <w:szCs w:val="28"/>
        </w:rPr>
        <w:t xml:space="preserve"> проектов по поддержке местных инициатив в рамках развития инициативного бюджетирования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09EE88" w14:textId="3830B0A2" w:rsidR="00FB0275" w:rsidRDefault="00FB0275" w:rsidP="00A1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работу по благоустройству населенных пунктов поселения</w:t>
      </w:r>
    </w:p>
    <w:p w14:paraId="3EF519C2" w14:textId="51B710E6" w:rsidR="009D6D27" w:rsidRDefault="009D6D27" w:rsidP="00A12E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D6D27">
        <w:rPr>
          <w:rFonts w:ascii="Times New Roman" w:hAnsi="Times New Roman" w:cs="Times New Roman"/>
          <w:b/>
          <w:bCs/>
          <w:sz w:val="28"/>
          <w:szCs w:val="28"/>
        </w:rPr>
        <w:t>Слайд 1</w:t>
      </w:r>
      <w:r w:rsidR="00E17C83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518C1C22" w14:textId="76C13627" w:rsidR="009D6D27" w:rsidRPr="009D6D27" w:rsidRDefault="009D6D27" w:rsidP="00A12E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Доклад окончен.</w:t>
      </w:r>
    </w:p>
    <w:p w14:paraId="5810A5EE" w14:textId="77777777" w:rsidR="00FB0275" w:rsidRPr="0099547B" w:rsidRDefault="00FB0275" w:rsidP="00995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B0275" w:rsidRPr="0099547B" w:rsidSect="00F315EA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F5C06"/>
    <w:multiLevelType w:val="hybridMultilevel"/>
    <w:tmpl w:val="5CE05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44E98"/>
    <w:multiLevelType w:val="multilevel"/>
    <w:tmpl w:val="A8F4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8D450E"/>
    <w:multiLevelType w:val="hybridMultilevel"/>
    <w:tmpl w:val="BDA89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C2802"/>
    <w:multiLevelType w:val="hybridMultilevel"/>
    <w:tmpl w:val="362CC62C"/>
    <w:lvl w:ilvl="0" w:tplc="BC242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47B"/>
    <w:rsid w:val="00101E35"/>
    <w:rsid w:val="00134F6A"/>
    <w:rsid w:val="00154CA6"/>
    <w:rsid w:val="00244AFE"/>
    <w:rsid w:val="00286FC1"/>
    <w:rsid w:val="002970B3"/>
    <w:rsid w:val="0033639F"/>
    <w:rsid w:val="00366334"/>
    <w:rsid w:val="0037637B"/>
    <w:rsid w:val="00391690"/>
    <w:rsid w:val="003C01E3"/>
    <w:rsid w:val="004D766D"/>
    <w:rsid w:val="0051794D"/>
    <w:rsid w:val="0052694A"/>
    <w:rsid w:val="005F06E4"/>
    <w:rsid w:val="006E3B8D"/>
    <w:rsid w:val="00812B25"/>
    <w:rsid w:val="00830882"/>
    <w:rsid w:val="0085328F"/>
    <w:rsid w:val="00916EE3"/>
    <w:rsid w:val="009309D4"/>
    <w:rsid w:val="00961453"/>
    <w:rsid w:val="0099547B"/>
    <w:rsid w:val="009A4A3D"/>
    <w:rsid w:val="009D6D27"/>
    <w:rsid w:val="009D723B"/>
    <w:rsid w:val="00A12EAC"/>
    <w:rsid w:val="00A773B9"/>
    <w:rsid w:val="00B22B2D"/>
    <w:rsid w:val="00B37AEC"/>
    <w:rsid w:val="00C26FE0"/>
    <w:rsid w:val="00C736E4"/>
    <w:rsid w:val="00D2438F"/>
    <w:rsid w:val="00D475D6"/>
    <w:rsid w:val="00D96790"/>
    <w:rsid w:val="00E061B6"/>
    <w:rsid w:val="00E17C83"/>
    <w:rsid w:val="00E776B8"/>
    <w:rsid w:val="00F315EA"/>
    <w:rsid w:val="00F94154"/>
    <w:rsid w:val="00FB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C4D9"/>
  <w15:docId w15:val="{334D222D-7470-4735-BD99-2D18E4EE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4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99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954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2694A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52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B0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Udanivka</dc:creator>
  <cp:keywords/>
  <dc:description/>
  <cp:lastModifiedBy>Шевцов Иван Сергеевич</cp:lastModifiedBy>
  <cp:revision>9</cp:revision>
  <cp:lastPrinted>2025-03-06T10:48:00Z</cp:lastPrinted>
  <dcterms:created xsi:type="dcterms:W3CDTF">2025-03-04T06:19:00Z</dcterms:created>
  <dcterms:modified xsi:type="dcterms:W3CDTF">2025-03-06T12:55:00Z</dcterms:modified>
</cp:coreProperties>
</file>